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464B2" w14:textId="77777777" w:rsidR="0023799A" w:rsidRDefault="0023799A" w:rsidP="0023799A">
      <w:pPr>
        <w:spacing w:after="24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Online </w:t>
      </w:r>
      <w:r w:rsidR="006C2CDD">
        <w:rPr>
          <w:rFonts w:ascii="Times New Roman" w:hAnsi="Times New Roman" w:cs="Times New Roman"/>
          <w:b/>
          <w:bCs/>
          <w:lang w:val="en-US"/>
        </w:rPr>
        <w:t>Appendix</w:t>
      </w:r>
      <w:r>
        <w:rPr>
          <w:rFonts w:ascii="Times New Roman" w:hAnsi="Times New Roman" w:cs="Times New Roman"/>
          <w:b/>
          <w:bCs/>
          <w:lang w:val="en-US"/>
        </w:rPr>
        <w:t xml:space="preserve"> 2</w:t>
      </w:r>
    </w:p>
    <w:p w14:paraId="0481B3C6" w14:textId="2797DA35" w:rsidR="005921C8" w:rsidRPr="0023799A" w:rsidRDefault="006C2CDD">
      <w:pPr>
        <w:rPr>
          <w:rFonts w:ascii="Times New Roman" w:hAnsi="Times New Roman" w:cs="Times New Roman"/>
          <w:i/>
          <w:iCs/>
          <w:lang w:val="en-US"/>
        </w:rPr>
      </w:pPr>
      <w:r w:rsidRPr="0023799A">
        <w:rPr>
          <w:rFonts w:ascii="Times New Roman" w:hAnsi="Times New Roman" w:cs="Times New Roman"/>
          <w:i/>
          <w:iCs/>
          <w:lang w:val="en-US"/>
        </w:rPr>
        <w:t>List of R</w:t>
      </w:r>
      <w:r w:rsidR="006132EA" w:rsidRPr="0023799A">
        <w:rPr>
          <w:rFonts w:ascii="Times New Roman" w:hAnsi="Times New Roman" w:cs="Times New Roman"/>
          <w:i/>
          <w:iCs/>
          <w:lang w:val="en-US"/>
        </w:rPr>
        <w:t>eviewed Publications</w:t>
      </w:r>
      <w:r w:rsidR="003632B8" w:rsidRPr="0023799A">
        <w:rPr>
          <w:rFonts w:ascii="Times New Roman" w:hAnsi="Times New Roman" w:cs="Times New Roman"/>
          <w:i/>
          <w:iCs/>
          <w:lang w:val="en-US"/>
        </w:rPr>
        <w:t xml:space="preserve"> and Tagged Dimensions</w:t>
      </w:r>
    </w:p>
    <w:p w14:paraId="76CE94D9" w14:textId="77777777" w:rsidR="001E160A" w:rsidRPr="0011290E" w:rsidRDefault="001E160A">
      <w:pPr>
        <w:rPr>
          <w:rFonts w:ascii="Times New Roman" w:hAnsi="Times New Roman" w:cs="Times New Roman"/>
          <w:lang w:val="en-US"/>
        </w:rPr>
      </w:pPr>
    </w:p>
    <w:tbl>
      <w:tblPr>
        <w:tblStyle w:val="Gitternetztabelle1hel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CellMar>
          <w:left w:w="0" w:type="dxa"/>
          <w:right w:w="397" w:type="dxa"/>
        </w:tblCellMar>
        <w:tblLook w:val="04A0" w:firstRow="1" w:lastRow="0" w:firstColumn="1" w:lastColumn="0" w:noHBand="0" w:noVBand="1"/>
      </w:tblPr>
      <w:tblGrid>
        <w:gridCol w:w="8506"/>
        <w:gridCol w:w="2409"/>
        <w:gridCol w:w="3372"/>
      </w:tblGrid>
      <w:tr w:rsidR="003632B8" w:rsidRPr="003632B8" w14:paraId="5F86DF50" w14:textId="77777777" w:rsidTr="00362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4BB2E1" w14:textId="77777777" w:rsidR="003632B8" w:rsidRPr="003632B8" w:rsidRDefault="003632B8" w:rsidP="00C83A0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>Reviewed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>Literature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 xml:space="preserve"> (A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>to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 xml:space="preserve"> Z)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A6C567" w14:textId="6C757C46" w:rsidR="003632B8" w:rsidRPr="003632B8" w:rsidRDefault="003632B8" w:rsidP="003632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>Main Dimension</w:t>
            </w:r>
            <w:r w:rsidR="0036279A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>(s)</w:t>
            </w:r>
          </w:p>
        </w:tc>
        <w:tc>
          <w:tcPr>
            <w:tcW w:w="11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EFCC8B" w14:textId="293CF979" w:rsidR="003632B8" w:rsidRPr="003632B8" w:rsidRDefault="003632B8" w:rsidP="003632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>Sub-Dimension</w:t>
            </w:r>
            <w:r w:rsidR="0036279A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de-DE"/>
                <w14:ligatures w14:val="none"/>
              </w:rPr>
              <w:t>(s)</w:t>
            </w:r>
          </w:p>
        </w:tc>
      </w:tr>
      <w:tr w:rsidR="003632B8" w:rsidRPr="003632B8" w14:paraId="56099C6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tcBorders>
              <w:top w:val="single" w:sz="4" w:space="0" w:color="auto"/>
            </w:tcBorders>
            <w:noWrap/>
            <w:hideMark/>
          </w:tcPr>
          <w:p w14:paraId="5431F2B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Abel, F., Bittencourt, I. I., Costa, E., Henze, N., Krause, D.,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Vassileva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J. (2010). Recommendations in online discussion forums for e-learning systems.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IEEE Transactions on Learning Technologies, 3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(2), 165-176.</w:t>
            </w:r>
          </w:p>
        </w:tc>
        <w:tc>
          <w:tcPr>
            <w:tcW w:w="843" w:type="pct"/>
            <w:tcBorders>
              <w:top w:val="single" w:sz="4" w:space="0" w:color="auto"/>
            </w:tcBorders>
            <w:noWrap/>
            <w:hideMark/>
          </w:tcPr>
          <w:p w14:paraId="6A3C180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tcBorders>
              <w:top w:val="single" w:sz="4" w:space="0" w:color="auto"/>
            </w:tcBorders>
            <w:noWrap/>
            <w:hideMark/>
          </w:tcPr>
          <w:p w14:paraId="1E73A83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7A3543D4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9C2D5E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Ahn, C., &amp; Min, Y. (2021). Making cross-cutting exposure more deliberative: The moderating role of the equality rule in online discussions on a gender issue.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Deliberative Democracy, 17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(2).</w:t>
            </w:r>
          </w:p>
        </w:tc>
        <w:tc>
          <w:tcPr>
            <w:tcW w:w="843" w:type="pct"/>
            <w:noWrap/>
            <w:hideMark/>
          </w:tcPr>
          <w:p w14:paraId="2409EBE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BABD5C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counter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arguments</w:t>
            </w:r>
            <w:proofErr w:type="spellEnd"/>
          </w:p>
        </w:tc>
      </w:tr>
      <w:tr w:rsidR="003632B8" w:rsidRPr="003632B8" w14:paraId="78D4DF41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878049D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Al-Ahmad, B., Al-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Zoubi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 M., Abu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Khurma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R.,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Aljrah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I. (2021). An evolutionary fake news detection method for COVID-19 pandemic information.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Symmetry, 13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(6), 1091.</w:t>
            </w:r>
          </w:p>
        </w:tc>
        <w:tc>
          <w:tcPr>
            <w:tcW w:w="843" w:type="pct"/>
            <w:noWrap/>
            <w:hideMark/>
          </w:tcPr>
          <w:p w14:paraId="7E1BC14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9D2D8D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fake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news</w:t>
            </w:r>
            <w:proofErr w:type="spellEnd"/>
          </w:p>
        </w:tc>
      </w:tr>
      <w:tr w:rsidR="003632B8" w:rsidRPr="003632B8" w14:paraId="02DF052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985C131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Al-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Garadi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 A., Hussain, M. R., Khan, N., Murtaza, G., Nweke, H. F., &amp; Ali, A. et al. (2019). Predicting cyberbullying on social media in the big data era using machine learning algorithms: Review of literature and open challenges.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IEEE Access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(Vol. 7, pp. 70701-70718).</w:t>
            </w:r>
          </w:p>
        </w:tc>
        <w:tc>
          <w:tcPr>
            <w:tcW w:w="843" w:type="pct"/>
            <w:noWrap/>
            <w:hideMark/>
          </w:tcPr>
          <w:p w14:paraId="37824F6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D2DD8B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6F608D89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0D64107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Alatar, F., &amp; Shaalan, K. (2021). Using artificial intelligence to understand what causes sentiment changes on social media.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IEEE Access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(Vol. 9, pp. 61756-61767).</w:t>
            </w:r>
          </w:p>
        </w:tc>
        <w:tc>
          <w:tcPr>
            <w:tcW w:w="843" w:type="pct"/>
            <w:noWrap/>
            <w:hideMark/>
          </w:tcPr>
          <w:p w14:paraId="1137F52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AC5552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3138C1E4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622AED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Aleahmad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Karisani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P.,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Rahgozar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Oroumchian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F. (2016).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OLFinder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: Finding opinion leaders in online social networks.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Information Science, 42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(5), 659-674.</w:t>
            </w:r>
          </w:p>
        </w:tc>
        <w:tc>
          <w:tcPr>
            <w:tcW w:w="843" w:type="pct"/>
            <w:noWrap/>
            <w:hideMark/>
          </w:tcPr>
          <w:p w14:paraId="47CFABB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4FB214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58B5E0E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9730F8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Althuniyan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N.,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Stranni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J. W., Rahman, M. M., &amp; Li, X. (2019). Design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mobile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service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intelligent large-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scale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cyber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argumentation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for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and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prediction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collective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opinions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In D. Wang &amp; L.-J. Zhang (Eds.),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Artificial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Intelligence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and Mobile Services – AIMS 2019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(Vol. 11516, pp. 135-148). Cham: Springer International Publishing.</w:t>
            </w:r>
          </w:p>
        </w:tc>
        <w:tc>
          <w:tcPr>
            <w:tcW w:w="843" w:type="pct"/>
            <w:noWrap/>
            <w:hideMark/>
          </w:tcPr>
          <w:p w14:paraId="581A219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D87AAF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623CA22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480DED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Amarasinghe, I., Manske, S., Hoppe, H. U., Santos, P., &amp; Hernández-Leo, D. (2021). Using network analysis to characterize participation and interaction in a citizen science online community. In D. Hernández-Leo, R.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Hishiyama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G. Zurita, B. Weyers, A. Nolte, &amp; H. Ogata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Collaboration Technologies and Social Computing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(Vol. 12856, pp. 67-82). Cham: Springer International Publishing.</w:t>
            </w:r>
          </w:p>
        </w:tc>
        <w:tc>
          <w:tcPr>
            <w:tcW w:w="843" w:type="pct"/>
            <w:noWrap/>
            <w:hideMark/>
          </w:tcPr>
          <w:p w14:paraId="5215156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DE340E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7B521B1C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B255E4D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Andre, R. (2020). Text mining and computational modeling of collective emotions in online discussions.</w:t>
            </w:r>
          </w:p>
        </w:tc>
        <w:tc>
          <w:tcPr>
            <w:tcW w:w="843" w:type="pct"/>
            <w:noWrap/>
            <w:hideMark/>
          </w:tcPr>
          <w:p w14:paraId="4A62A32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5196C0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2ECEB803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A35C880" w14:textId="77777777" w:rsidR="0036279A" w:rsidRPr="00C83A07" w:rsidRDefault="0036279A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Arana-Catania, M., Procter, R., He, Y., &amp; </w:t>
            </w:r>
            <w:proofErr w:type="spellStart"/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de-DE"/>
                <w14:ligatures w14:val="none"/>
              </w:rPr>
              <w:t>Liakata</w:t>
            </w:r>
            <w:proofErr w:type="spellEnd"/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 (2021a). Evaluation of abstractive </w:t>
            </w:r>
            <w:proofErr w:type="spellStart"/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de-DE"/>
                <w14:ligatures w14:val="none"/>
              </w:rPr>
              <w:t>summarisation</w:t>
            </w:r>
            <w:proofErr w:type="spellEnd"/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models with machine translation in deliberative processes. Retrieved from </w:t>
            </w:r>
            <w:hyperlink r:id="rId7" w:tgtFrame="_new" w:history="1">
              <w:r w:rsidRPr="00C83A07">
                <w:rPr>
                  <w:rFonts w:ascii="Times New Roman" w:eastAsia="Times New Roman" w:hAnsi="Times New Roman" w:cs="Times New Roman"/>
                  <w:b w:val="0"/>
                  <w:bCs w:val="0"/>
                  <w:color w:val="0000FF"/>
                  <w:kern w:val="0"/>
                  <w:sz w:val="20"/>
                  <w:szCs w:val="20"/>
                  <w:u w:val="single"/>
                  <w:lang w:val="en-US" w:eastAsia="de-DE"/>
                  <w14:ligatures w14:val="none"/>
                </w:rPr>
                <w:t>http://arxiv.org/pdf/2110.05847</w:t>
              </w:r>
            </w:hyperlink>
          </w:p>
          <w:p w14:paraId="17E707D2" w14:textId="624D4AA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FF"/>
                <w:kern w:val="0"/>
                <w:sz w:val="20"/>
                <w:szCs w:val="20"/>
                <w:u w:val="single"/>
                <w:lang w:eastAsia="de-DE"/>
                <w14:ligatures w14:val="none"/>
              </w:rPr>
            </w:pPr>
          </w:p>
        </w:tc>
        <w:tc>
          <w:tcPr>
            <w:tcW w:w="843" w:type="pct"/>
            <w:noWrap/>
            <w:hideMark/>
          </w:tcPr>
          <w:p w14:paraId="1882F3B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2CC9DC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1E0E973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B760C3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lastRenderedPageBreak/>
              <w:t xml:space="preserve">Arana-Catania, M., van Lier, F.-A., Procter, R., Tkachenko, N., He, Y., Zubiaga, A.,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Liakata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 (2021b). Citizen participation and machine learning for a better democracy.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Digital Government: Research and Practice, 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(3), 1-22.</w:t>
            </w:r>
          </w:p>
        </w:tc>
        <w:tc>
          <w:tcPr>
            <w:tcW w:w="843" w:type="pct"/>
            <w:noWrap/>
            <w:hideMark/>
          </w:tcPr>
          <w:p w14:paraId="5BA8C1D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420815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40C0EF5F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0CCAE4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Aumayr, E., Chan, J., &amp; Hayes, C. (2011). Reconstruction of threaded conversations in online discussion forums.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International AAAI Conference on Web and Social Media, 5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(1), 26-33. </w:t>
            </w:r>
          </w:p>
        </w:tc>
        <w:tc>
          <w:tcPr>
            <w:tcW w:w="843" w:type="pct"/>
            <w:noWrap/>
            <w:hideMark/>
          </w:tcPr>
          <w:p w14:paraId="4118283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6CAE50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5E9702C4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4ABE155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Bamakan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S. M. H.,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Nurgaliev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I., &amp; Qu, Q. (2019). Opinion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leader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: A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methodological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review.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Expert Systems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with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Applications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, 115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, 200-222.</w:t>
            </w:r>
          </w:p>
        </w:tc>
        <w:tc>
          <w:tcPr>
            <w:tcW w:w="843" w:type="pct"/>
            <w:noWrap/>
            <w:hideMark/>
          </w:tcPr>
          <w:p w14:paraId="70CDF43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81F94A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288281A9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251FE3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Barrios Montero, F. (2021). Understanding incivility and engagement in news forums through NLP and graph theory. Pontificia Universidad Católica de Chile, Santiago de Chile.</w:t>
            </w:r>
          </w:p>
        </w:tc>
        <w:tc>
          <w:tcPr>
            <w:tcW w:w="843" w:type="pct"/>
            <w:noWrap/>
            <w:hideMark/>
          </w:tcPr>
          <w:p w14:paraId="43CC2138" w14:textId="074ECDAE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ivility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923410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</w:p>
        </w:tc>
      </w:tr>
      <w:tr w:rsidR="003632B8" w:rsidRPr="003632B8" w14:paraId="64178BE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1B4FB40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Bessi, A., &amp; Ferrara, E. (2016). Social bots distort the 2016 US presidential election online discussion.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First Monday, 21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(11). </w:t>
            </w:r>
          </w:p>
        </w:tc>
        <w:tc>
          <w:tcPr>
            <w:tcW w:w="843" w:type="pct"/>
            <w:noWrap/>
            <w:hideMark/>
          </w:tcPr>
          <w:p w14:paraId="2D4927D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A8AA63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bots</w:t>
            </w:r>
          </w:p>
        </w:tc>
      </w:tr>
      <w:tr w:rsidR="003632B8" w:rsidRPr="003632B8" w14:paraId="55BA9EC8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65E3943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Bitton, E. (2009). A spatial model for collaborative filtering of comments in an online discussion forum. In L. Bergman, A. Tuzhilin, R. Burke, A.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Felfernig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&amp; L. Schmidt-Thieme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Proceedings of the third ACM conference on Recommender systems -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RecSys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'09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393-396). New York, USA: ACM Press.</w:t>
            </w:r>
          </w:p>
        </w:tc>
        <w:tc>
          <w:tcPr>
            <w:tcW w:w="843" w:type="pct"/>
            <w:noWrap/>
            <w:hideMark/>
          </w:tcPr>
          <w:p w14:paraId="61B36FC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BD42C7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35CD19E7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36A386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Boltužić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F.,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Šnajder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J. (2014). Back up your stance: Recognizing arguments in online discussions. In N. Green, K. Ashley, D. Litman, C. Reed, &amp; V. Walker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First Workshop on Argumentation Mining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49-58). Stroudsburg, PA, USA: Association for Computational Linguistics.</w:t>
            </w:r>
          </w:p>
        </w:tc>
        <w:tc>
          <w:tcPr>
            <w:tcW w:w="843" w:type="pct"/>
            <w:noWrap/>
            <w:hideMark/>
          </w:tcPr>
          <w:p w14:paraId="136B41C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4C71DC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5570332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86793E1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Boltužić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F.,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Šnajder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J. (2015). Identifying prominent arguments in online debates using semantic textual similarity. In C. Cardie (Ed.),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2nd Workshop on Argumentation Mining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110-115). Stroudsburg, USA: Association for Computational Linguistics.</w:t>
            </w:r>
          </w:p>
        </w:tc>
        <w:tc>
          <w:tcPr>
            <w:tcW w:w="843" w:type="pct"/>
            <w:noWrap/>
            <w:hideMark/>
          </w:tcPr>
          <w:p w14:paraId="2CEC96C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B624EA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32A82091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C6690B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Bosc, T., Cabrio, E., &amp; Villata, S. (2016).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Tweeties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squabbling: Positive and negative results in applying argument mining on social media. In P. Baroni, T. F. Gordon, T. Scheffler, &amp; M. Stede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Computational models of argument. Proceedings of COMMA 2016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21-32). Netherlands: IOS Press.</w:t>
            </w:r>
          </w:p>
        </w:tc>
        <w:tc>
          <w:tcPr>
            <w:tcW w:w="843" w:type="pct"/>
            <w:noWrap/>
            <w:hideMark/>
          </w:tcPr>
          <w:p w14:paraId="1CAFC30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DD9413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40D6D0C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6F633FD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Brennan, M.,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Wrazien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S.,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Greenstadt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R. (2010).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machine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learning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augment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collaborative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filtering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community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Proceedings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the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9th International Conference on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Autonomous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Agents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and Multiagent Systems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4078575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3BC10A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4C3D6EB9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C13FF1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Bretschneider, U., &amp; Peters, R. (2016). Detecting cyberbullying in online communities.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24th European Conference on Information Systems (Research Papers, Paper 61)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374FC0A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99FA30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2FE9E9D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BCD97B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Bretschneider, U., &amp; Peters, R. (2017). Detecting offensive statements towards foreigners in social media.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Hawaii International Conference on System Sciences (HICSS-50)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224015D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F93B09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27A5ECB8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BBBDEC7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Cabrerizo, F. J., Pérez, I. J., Morente-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Molinera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J. A., Alonso, S., &amp; Herrera-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Viedma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E. (2019). Adaptive feedback mechanism for consensus reaching processes based on individuals’ credibility. In T. X. Bui (Ed.),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Proceedings of the 52nd Annual Hawaii International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lastRenderedPageBreak/>
              <w:t>Conference on System Sciences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1678-1687). January 8-11, 2019, Maui, Hawaii. Honolulu, HI: University of Hawaii at Manoa Hamilton Library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ScholarSpace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0917845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63C055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3DC20148" w14:textId="77777777" w:rsidTr="006D1B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tcBorders>
              <w:bottom w:val="single" w:sz="4" w:space="0" w:color="auto"/>
            </w:tcBorders>
            <w:noWrap/>
            <w:hideMark/>
          </w:tcPr>
          <w:p w14:paraId="24B82C7E" w14:textId="77777777" w:rsidR="0036279A" w:rsidRPr="00C83A07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Chakrabarty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T., Hidey, C., Muresan, S., McKeown, K., &amp; Hwang, A. (2020). AMPERSAND: Argument Mining for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PERSuAsive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oNline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Discussions. Retrieved from </w:t>
            </w:r>
            <w:hyperlink r:id="rId8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http://arxiv.org/pdf/2004.14677v1</w:t>
              </w:r>
            </w:hyperlink>
          </w:p>
          <w:p w14:paraId="237709F7" w14:textId="3E8F90F0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FF"/>
                <w:kern w:val="0"/>
                <w:sz w:val="20"/>
                <w:szCs w:val="20"/>
                <w:u w:val="single"/>
                <w:lang w:eastAsia="de-DE"/>
                <w14:ligatures w14:val="none"/>
              </w:rPr>
            </w:pPr>
          </w:p>
        </w:tc>
        <w:tc>
          <w:tcPr>
            <w:tcW w:w="843" w:type="pct"/>
            <w:tcBorders>
              <w:bottom w:val="single" w:sz="4" w:space="0" w:color="auto"/>
            </w:tcBorders>
            <w:noWrap/>
            <w:hideMark/>
          </w:tcPr>
          <w:p w14:paraId="50381A1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tcBorders>
              <w:bottom w:val="single" w:sz="4" w:space="0" w:color="auto"/>
            </w:tcBorders>
            <w:noWrap/>
            <w:hideMark/>
          </w:tcPr>
          <w:p w14:paraId="134E4BE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0B349F36" w14:textId="77777777" w:rsidTr="006D1BE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B7FB60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Chiha, R., Ayed, M. B., &amp; Da Pereira, C. C. (2022). A complete framework for aspect-level and sentence-level sentiment analysis.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Applied Intelligence, 52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(15),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17845-17863.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A9924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5DF96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565E5188" w14:textId="77777777" w:rsidTr="006D1BE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tcBorders>
              <w:top w:val="single" w:sz="4" w:space="0" w:color="auto"/>
            </w:tcBorders>
            <w:noWrap/>
            <w:hideMark/>
          </w:tcPr>
          <w:p w14:paraId="7CCC8B1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Chowanda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 D., Sanyoto, A. R.,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Suhartono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D., &amp; Setiadi, C. J. (2017). Automatic debate text summarization in online debate forum.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Procedia Computer Science, 116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11-19.</w:t>
            </w:r>
          </w:p>
        </w:tc>
        <w:tc>
          <w:tcPr>
            <w:tcW w:w="843" w:type="pct"/>
            <w:tcBorders>
              <w:top w:val="single" w:sz="4" w:space="0" w:color="auto"/>
            </w:tcBorders>
            <w:noWrap/>
            <w:hideMark/>
          </w:tcPr>
          <w:p w14:paraId="183F4A1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tcBorders>
              <w:top w:val="single" w:sz="4" w:space="0" w:color="auto"/>
            </w:tcBorders>
            <w:noWrap/>
            <w:hideMark/>
          </w:tcPr>
          <w:p w14:paraId="4F0A39F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6B546D44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8EF5C35" w14:textId="77777777" w:rsidR="0036279A" w:rsidRPr="00C83A07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Chowdhury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T., &amp; Chakraborty, T. (2018). CQASUMM: Building references for community question answering summarization corpora. Retrieved from </w:t>
            </w:r>
            <w:hyperlink r:id="rId9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http://arxiv.org/pdf/1811.04884v1</w:t>
              </w:r>
            </w:hyperlink>
          </w:p>
          <w:p w14:paraId="7B6AACF6" w14:textId="4F80BD6A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FF"/>
                <w:kern w:val="0"/>
                <w:sz w:val="20"/>
                <w:szCs w:val="20"/>
                <w:u w:val="single"/>
                <w:lang w:eastAsia="de-DE"/>
                <w14:ligatures w14:val="none"/>
              </w:rPr>
            </w:pPr>
          </w:p>
        </w:tc>
        <w:tc>
          <w:tcPr>
            <w:tcW w:w="843" w:type="pct"/>
            <w:noWrap/>
            <w:hideMark/>
          </w:tcPr>
          <w:p w14:paraId="601E388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26B597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456BC05C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0F0C2A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Clever, L., Klapproth, J.,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Frischlich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L. (2022).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Automatisierte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(Gegen-)Rede? Social Bots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als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digitales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Sprachrohr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ihrer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Nutzer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*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innen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. In J. Ernst, M.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Trompeta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&amp; H.-J. Roth (Eds.),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Gegenrede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digital: Neue und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alte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Herausforderungen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interkultureller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Bildungsarbeit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in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Zeiten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der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Digitalisierung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11-26). Wiesbaden: Springer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Fachmedien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Wiesbaden.</w:t>
            </w:r>
          </w:p>
        </w:tc>
        <w:tc>
          <w:tcPr>
            <w:tcW w:w="843" w:type="pct"/>
            <w:noWrap/>
            <w:hideMark/>
          </w:tcPr>
          <w:p w14:paraId="5ECCD50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3169C0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encouraging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</w:tr>
      <w:tr w:rsidR="003632B8" w:rsidRPr="003632B8" w14:paraId="074CDEF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1BF55C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Curiskis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S. A., Drake, B., Osborn, T. R., &amp; Kennedy, P. J. (2020). An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evaluation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document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clustering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and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topic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modelling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in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two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online social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networks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: Twitter and Reddit.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Information Processing &amp; Management, 57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(2), 102034.</w:t>
            </w:r>
          </w:p>
        </w:tc>
        <w:tc>
          <w:tcPr>
            <w:tcW w:w="843" w:type="pct"/>
            <w:noWrap/>
            <w:hideMark/>
          </w:tcPr>
          <w:p w14:paraId="25DC7F2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7071F6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2616CED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B1302E0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Dahlberg, L. (2001). The internet and democratic discourse: Exploring the prospects of online deliberative forums extending the public sphere.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Information, Communication &amp; Society, 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(4), 615-633.</w:t>
            </w:r>
          </w:p>
        </w:tc>
        <w:tc>
          <w:tcPr>
            <w:tcW w:w="843" w:type="pct"/>
            <w:noWrap/>
            <w:hideMark/>
          </w:tcPr>
          <w:p w14:paraId="33BF68B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12225F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participation</w:t>
            </w:r>
            <w:proofErr w:type="spellEnd"/>
          </w:p>
        </w:tc>
      </w:tr>
      <w:tr w:rsidR="003632B8" w:rsidRPr="003632B8" w14:paraId="06CE2EA3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409053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Davidson, S., Sun, Q., &amp; Wojcieszak, M. (2020). Developing a new classifier for automated identification of incivility in social media. In S.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Akiwowo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B.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Vidgen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V. Prabhakaran, &amp; Z. Waseem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Fourth Workshop on Online Abuse and Harms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95-101). Stroudsburg, PA, USA: Association for Computational Linguistics.</w:t>
            </w:r>
          </w:p>
        </w:tc>
        <w:tc>
          <w:tcPr>
            <w:tcW w:w="843" w:type="pct"/>
            <w:noWrap/>
            <w:hideMark/>
          </w:tcPr>
          <w:p w14:paraId="6D17AAB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FFDCDD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4EF6524F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EDFD6E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Daxenberger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J.,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Ziegele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Gurevych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I., &amp; Quiring, O. (2018). Automatically detecting incivility in online discussions of news media.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2018 IEEE 14th International Conference on e-Science (e-Science)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318-319). Amsterdam, Netherlands: IEEE.</w:t>
            </w:r>
          </w:p>
        </w:tc>
        <w:tc>
          <w:tcPr>
            <w:tcW w:w="843" w:type="pct"/>
            <w:noWrap/>
            <w:hideMark/>
          </w:tcPr>
          <w:p w14:paraId="52F7088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A0EA5A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0BD1A688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AC07B9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de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Liddo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 (2014). Enhancing discussion forums with combined argument and social network analytics. In A. Okada, S. Buckingham Shum, &amp; S. Sherborne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Knowledge cartography: Software tools and mapping techniques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(2nd ed.) (pp. 333-359). London: Springer.</w:t>
            </w:r>
          </w:p>
        </w:tc>
        <w:tc>
          <w:tcPr>
            <w:tcW w:w="843" w:type="pct"/>
            <w:noWrap/>
            <w:hideMark/>
          </w:tcPr>
          <w:p w14:paraId="583C6FB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195D32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224F48B7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4EE6775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de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Liddo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A., &amp; Buckingham Shum, S. (2013). New ways of deliberating online: An empirical comparison of network and threaded interfaces for online discussion. In D. Hutchison, T. Kanade, J. Kittler, J. M. Kleinberg, F. Mattern, J. C. Mitchell et al.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Advanced Information Systems Engineering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(Vol. 7908, pp. 90-101). Berlin, Heidelberg: Springer Berlin Heidelberg.</w:t>
            </w:r>
          </w:p>
        </w:tc>
        <w:tc>
          <w:tcPr>
            <w:tcW w:w="843" w:type="pct"/>
            <w:noWrap/>
            <w:hideMark/>
          </w:tcPr>
          <w:p w14:paraId="2B6645A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D8AD66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67D0860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6A5698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Delort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J.-Y., Arunasalam, B., &amp; Paris, C. (2011).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Automatic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online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sites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International Journal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Electronic Commerce, 15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(3), 9-30.</w:t>
            </w:r>
          </w:p>
        </w:tc>
        <w:tc>
          <w:tcPr>
            <w:tcW w:w="843" w:type="pct"/>
            <w:noWrap/>
            <w:hideMark/>
          </w:tcPr>
          <w:p w14:paraId="57BE3C4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81A663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7C78C449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5B294E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Dragoni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Da Costa Pereira, C.,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Tettamanzi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 G. B., &amp; Villata, S. (2018). Combining argumentation and aspect-based opinion mining: The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SMACk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system.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AI Communications, 31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(1), 75-95.</w:t>
            </w:r>
          </w:p>
        </w:tc>
        <w:tc>
          <w:tcPr>
            <w:tcW w:w="843" w:type="pct"/>
            <w:noWrap/>
            <w:hideMark/>
          </w:tcPr>
          <w:p w14:paraId="09A24D0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272E2E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386FE00F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00F201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Duan, J., Zeng, J., &amp; Luo, B. (2014). Identification of opinion leaders based on user clustering and sentiment analysis.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2014 IEEE/WIC/ACM International Joint Conferences on Web Intelligence (WI) and Intelligent Agent Technologies (IAT)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377–383). Warsaw, Poland: IEEE.</w:t>
            </w:r>
          </w:p>
        </w:tc>
        <w:tc>
          <w:tcPr>
            <w:tcW w:w="843" w:type="pct"/>
            <w:noWrap/>
            <w:hideMark/>
          </w:tcPr>
          <w:p w14:paraId="1DD131C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D6F788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2C257B5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6F3737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Dusmanu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Cabrio, E., &amp; Villata, S. (2017). Argument mining on Twitter: Arguments, facts and sources. In M. Palmer, R. Hwa, &amp; S. Riedel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2017 Conference on Empirical Methods in Natural Language Processing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2317–2322). Stroudsburg, PA: Association for Computational Linguistics.</w:t>
            </w:r>
          </w:p>
        </w:tc>
        <w:tc>
          <w:tcPr>
            <w:tcW w:w="843" w:type="pct"/>
            <w:noWrap/>
            <w:hideMark/>
          </w:tcPr>
          <w:p w14:paraId="124C268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E6DFA3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4DBA30BA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4F933D0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Dutta, S., Das, D., &amp; Chakraborty, T. (2020). Changing views: Persuasion modeling and argument extraction from online discussions.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Information Processing &amp; Management, 57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(2), 102085.</w:t>
            </w:r>
          </w:p>
        </w:tc>
        <w:tc>
          <w:tcPr>
            <w:tcW w:w="843" w:type="pct"/>
            <w:noWrap/>
            <w:hideMark/>
          </w:tcPr>
          <w:p w14:paraId="1E90467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FEC77B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53EEB9E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AEC29B5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El-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Assady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Sevastjanova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R., Keim, D., &amp; Collins, C. (2018).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ThreadReconstructor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: Modeling reply-chains to untangle conversational text through visual analytics.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Computer Graphics Forum, 37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(3), 351–365.</w:t>
            </w:r>
          </w:p>
        </w:tc>
        <w:tc>
          <w:tcPr>
            <w:tcW w:w="843" w:type="pct"/>
            <w:noWrap/>
            <w:hideMark/>
          </w:tcPr>
          <w:p w14:paraId="5F443CE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7E0537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32B716DA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85E72D7" w14:textId="594632A5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Elyashar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A.,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Bendahan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J., &amp;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Puzis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R. (2017). Has the online discussion been manipulated? Quantifying online discussion authenticity within online social media. Retrieved from </w:t>
            </w:r>
            <w:hyperlink r:id="rId10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http://arxiv.org/pdf/1708.02763v2</w:t>
              </w:r>
            </w:hyperlink>
          </w:p>
        </w:tc>
        <w:tc>
          <w:tcPr>
            <w:tcW w:w="843" w:type="pct"/>
            <w:noWrap/>
            <w:hideMark/>
          </w:tcPr>
          <w:p w14:paraId="01D5ADB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D75FEA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bots</w:t>
            </w:r>
          </w:p>
        </w:tc>
      </w:tr>
      <w:tr w:rsidR="003632B8" w:rsidRPr="003632B8" w14:paraId="5052E2D2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4F46CDB" w14:textId="5F11F809" w:rsidR="003632B8" w:rsidRPr="003632B8" w:rsidRDefault="0036279A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FF"/>
                <w:kern w:val="0"/>
                <w:sz w:val="20"/>
                <w:szCs w:val="20"/>
                <w:u w:val="single"/>
                <w:lang w:eastAsia="de-DE"/>
                <w14:ligatures w14:val="none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Esau, K.,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Liebeck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M., &amp;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Eilders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C. (2017). 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Mining arguments in online </w:t>
            </w:r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participation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. 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Möglichkeiten und Grenzen manueller und automatisierter Inhaltsanalyse zur Erhebung von Argumentkomponenten. 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Retrieved from </w:t>
            </w:r>
            <w:hyperlink r:id="rId11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https://dbs.cs.uni-duesseldorf.de/publikationen/2017/polkomm2017.pdf</w:t>
              </w:r>
            </w:hyperlink>
          </w:p>
        </w:tc>
        <w:tc>
          <w:tcPr>
            <w:tcW w:w="843" w:type="pct"/>
            <w:noWrap/>
            <w:hideMark/>
          </w:tcPr>
          <w:p w14:paraId="5DD9A44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18116C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22ED0A3F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6D48409" w14:textId="62D523FB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Fabbri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A. R., Rahman, F., Rizvi, I., Wang, B., Li, H.,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Mehdad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Y., &amp; Radev, D. (2021).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ConvoSumm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: Conversation summarization benchmark and improved abstractive summarization with argument mining. Retrieved from </w:t>
            </w:r>
            <w:hyperlink r:id="rId12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http://arxiv.org/pdf/2106.00829v1</w:t>
              </w:r>
            </w:hyperlink>
          </w:p>
        </w:tc>
        <w:tc>
          <w:tcPr>
            <w:tcW w:w="843" w:type="pct"/>
            <w:noWrap/>
            <w:hideMark/>
          </w:tcPr>
          <w:p w14:paraId="53868F1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C2D5A4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44B39BA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AAECC0E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Faisal, C. M. S., Daud, A., Imran, F., &amp; Rho, S. (2016). A novel framework for social web forums’ thread ranking based on semantics and post quality features.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Supercomputing, 72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(11), 4276–4295.</w:t>
            </w:r>
          </w:p>
        </w:tc>
        <w:tc>
          <w:tcPr>
            <w:tcW w:w="843" w:type="pct"/>
            <w:noWrap/>
            <w:hideMark/>
          </w:tcPr>
          <w:p w14:paraId="3ECB649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BDE92D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013C1C39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967C1FE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Fishkin, J. S., Garg, N.,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Gelauff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L., Goel, A., Munagala, K.,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Sakshuwong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S., et al. (2019). Deliberative democracy with the online deliberation platform.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The 7th AAAI Conference on Computation and Crowdsourcing (HCOMP 2019)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35A47C31" w14:textId="181DE600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23D358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comment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quality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participation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7EE328B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A135A7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Frimer, J. A., Aujla, H., Feinberg, M.,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Skitka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L. J., Aquino, K., Eichstaedt, J. C., &amp; Willer, R. (2022). Incivility is rising among American politicians on Twitter.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Social Psychological and Personality Science,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333333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14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0"/>
                <w:sz w:val="20"/>
                <w:szCs w:val="20"/>
                <w:lang w:val="en-US" w:eastAsia="de-DE"/>
                <w14:ligatures w14:val="none"/>
              </w:rPr>
              <w:t>(2), 259-269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3638009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D7A7B9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52561F7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B9CDEE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Fujita, K., Ito, T., &amp; Klein, M. (2017).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Enabling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large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scale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deliberation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and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negotiation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-support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agents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</w:t>
            </w:r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2017</w:t>
            </w:r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IEEE 37th International Conference on Distributed Computing Systems Workshops (ICDCSW)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(pp. 360–363). Atlanta, USA: IEEE.</w:t>
            </w:r>
          </w:p>
        </w:tc>
        <w:tc>
          <w:tcPr>
            <w:tcW w:w="843" w:type="pct"/>
            <w:noWrap/>
            <w:hideMark/>
          </w:tcPr>
          <w:p w14:paraId="167084A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59E3B4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07A63CDC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D01E2EF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Geißler, H. (2019). Online-Debatten mit Künstlicher Intelligenz verbessern.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Workshop Gemeinschaften in neuen Medien. Erforschung der digitalen Transformation in Wissenschaft, Wirtschaft, Bildung und öffentlicher Verwaltung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(pp. 41–42). Dresden: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TUDpress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2DF15918" w14:textId="468DB7F3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ivility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EF3BCF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</w:p>
        </w:tc>
      </w:tr>
      <w:tr w:rsidR="003632B8" w:rsidRPr="003632B8" w14:paraId="1AA2DF8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F797C9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Gil de Zúñiga, H., Barnidge, M., &amp; Diehl, T. (2018). Political persuasion on social media: A moderated moderation model of political discussion disagreement and civil reasoning.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The Information Society, 34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(5), 302–315.</w:t>
            </w:r>
          </w:p>
        </w:tc>
        <w:tc>
          <w:tcPr>
            <w:tcW w:w="843" w:type="pct"/>
            <w:noWrap/>
            <w:hideMark/>
          </w:tcPr>
          <w:p w14:paraId="756E246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D77DE9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counter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arguments</w:t>
            </w:r>
            <w:proofErr w:type="spellEnd"/>
          </w:p>
        </w:tc>
      </w:tr>
      <w:tr w:rsidR="003632B8" w:rsidRPr="003632B8" w14:paraId="201EFB1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5654ED9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Gillespie, T. (2020). Content moderation, AI, and the question of scale.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Big Data &amp; Society, 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(2).</w:t>
            </w:r>
          </w:p>
        </w:tc>
        <w:tc>
          <w:tcPr>
            <w:tcW w:w="843" w:type="pct"/>
            <w:noWrap/>
            <w:hideMark/>
          </w:tcPr>
          <w:p w14:paraId="62455EB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A5092D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</w:p>
        </w:tc>
      </w:tr>
      <w:tr w:rsidR="003632B8" w:rsidRPr="003632B8" w14:paraId="5BD3DB6C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F93237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Gorwa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R., Binns, R., &amp; Katzenbach, C. (2020). Algorithmic content moderation: Technical and political challenges in the automation of platform governance.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Big Data &amp; Society, 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(1).</w:t>
            </w:r>
          </w:p>
        </w:tc>
        <w:tc>
          <w:tcPr>
            <w:tcW w:w="843" w:type="pct"/>
            <w:noWrap/>
            <w:hideMark/>
          </w:tcPr>
          <w:p w14:paraId="3ACBD32A" w14:textId="5D34B3A0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870D62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</w:p>
        </w:tc>
      </w:tr>
      <w:tr w:rsidR="003632B8" w:rsidRPr="003632B8" w14:paraId="3684DB63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995AED9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Gouvea, L. C., Garcia, A. C. B., &amp; Vivacqua, A. S. (2019). Behavior indicators for sensemaking of online discussions.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2019 IEEE International Conference on Systems, Man and Cybernetics (SMC)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1366–1371). Bari, Italy: IEEE.</w:t>
            </w:r>
          </w:p>
        </w:tc>
        <w:tc>
          <w:tcPr>
            <w:tcW w:w="843" w:type="pct"/>
            <w:noWrap/>
            <w:hideMark/>
          </w:tcPr>
          <w:p w14:paraId="7659B98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B30499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7C2985D8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1E1263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Gu, W., Moustafa, A., Ito, T., Zhang, M., &amp; Yang, C. (2018). A case-based reasoning approach for automated facilitation in online discussion systems.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2018 Thirteenth International Conference on Knowledge, Information and Creativity Support Systems (KICSS)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1–5). Pattaya, Thailand: IEEE.</w:t>
            </w:r>
          </w:p>
        </w:tc>
        <w:tc>
          <w:tcPr>
            <w:tcW w:w="843" w:type="pct"/>
            <w:noWrap/>
            <w:hideMark/>
          </w:tcPr>
          <w:p w14:paraId="5287467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AA7A31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automated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30205354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000A867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Gu, W., Moustafa, A., Ito, T., Zhang, M., &amp; Yang, C. (2019). A case-based reasoning approach for facilitating online discussions. In A. C. Nayak &amp; A. Sharma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PRICAI 2019: Trends in Artificial Intelligence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(Vol. 11672, pp. 582–592). Cham: Springer International Publishing.</w:t>
            </w:r>
          </w:p>
        </w:tc>
        <w:tc>
          <w:tcPr>
            <w:tcW w:w="843" w:type="pct"/>
            <w:noWrap/>
            <w:hideMark/>
          </w:tcPr>
          <w:p w14:paraId="5CB6578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A48A64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79DDC18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3298D50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Gu, W., Moustafa, A., Ito, T., Zhang, M., &amp; Yang, C. (2021). A case-based reasoning approach for supporting facilitation in online discussions.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Group Decision and Negotiation, 30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(3), 719–742.</w:t>
            </w:r>
          </w:p>
        </w:tc>
        <w:tc>
          <w:tcPr>
            <w:tcW w:w="843" w:type="pct"/>
            <w:noWrap/>
            <w:hideMark/>
          </w:tcPr>
          <w:p w14:paraId="614424F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E4B4D3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4E673C67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B56E2C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Hadfi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R., &amp; Ito, T. (2022). Augmented democratic deliberation: Can conversational agents boost deliberation in social media?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21st International Conference on Autonomous Agents and Multiagent Systems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1794–1798).</w:t>
            </w:r>
          </w:p>
        </w:tc>
        <w:tc>
          <w:tcPr>
            <w:tcW w:w="843" w:type="pct"/>
            <w:noWrap/>
            <w:hideMark/>
          </w:tcPr>
          <w:p w14:paraId="485A292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5EA73B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</w:p>
        </w:tc>
      </w:tr>
      <w:tr w:rsidR="003632B8" w:rsidRPr="003632B8" w14:paraId="3B29AE79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985295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Hammer, H. L. (2017). Automatic detection of hateful comments in online discussion. In L. A. Maglaras, H. Janicke, &amp; K. Jones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Industrial Networks and Intelligent Systems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(Vol. 188, pp. 164–173). Cham: Springer International Publishing.</w:t>
            </w:r>
          </w:p>
        </w:tc>
        <w:tc>
          <w:tcPr>
            <w:tcW w:w="843" w:type="pct"/>
            <w:noWrap/>
            <w:hideMark/>
          </w:tcPr>
          <w:p w14:paraId="07F8D26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FAC2C3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56C9CCAE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917261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Haqbeen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J., Ito, T., &amp; Sahab, S. (2020). AI-based mediation improves opinion solicitation in a large-scale online discussion: Experimental evidence from Kabul municipality.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The 29th International Conference on Artificial Intelligence (IJCAI), workshop on AI for Social Good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4919BB1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B2BB4F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</w:p>
        </w:tc>
      </w:tr>
      <w:tr w:rsidR="003632B8" w:rsidRPr="003632B8" w14:paraId="3977027E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6BE1989" w14:textId="4924539C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Hardalov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M., Arora, A.,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Nakov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P., &amp; Augenstein, I. (2021). 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A survey on stance detection for mis- and disinformation identification. Retrieved from </w:t>
            </w:r>
            <w:hyperlink r:id="rId13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https://arxiv.org/pdf/2101.08536</w:t>
              </w:r>
            </w:hyperlink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3" w:type="pct"/>
            <w:noWrap/>
            <w:hideMark/>
          </w:tcPr>
          <w:p w14:paraId="43EE410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6417D7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fake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news</w:t>
            </w:r>
            <w:proofErr w:type="spellEnd"/>
          </w:p>
        </w:tc>
      </w:tr>
      <w:tr w:rsidR="003632B8" w:rsidRPr="003632B8" w14:paraId="017B30B1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5A76175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Hasan, K. S., &amp; Ng, V. (2014). Why are you taking this stance? Identifying and classifying reasons in ideological debates. In A.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Moschitti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B. Pang, &amp; W.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Daelemans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Proceedings of the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lastRenderedPageBreak/>
              <w:t>2014 Conference on Empirical Methods in Natural Language Processing (EMNLP)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751–762). Doha, Qatar: Association for Computational Linguistics.</w:t>
            </w:r>
          </w:p>
        </w:tc>
        <w:tc>
          <w:tcPr>
            <w:tcW w:w="843" w:type="pct"/>
            <w:noWrap/>
            <w:hideMark/>
          </w:tcPr>
          <w:p w14:paraId="794A898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B8BE91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39BCAAA1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E07B563" w14:textId="56FFD7B2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Hazarika, D., Poria, S., Gorantla, S., Cambria, E., Zimmermann, R., &amp; Mihalcea, R. (2018). Cascade: Contextual sarcasm detection in online discussion forums. Retrieved from </w:t>
            </w:r>
            <w:hyperlink r:id="rId14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https://arxiv.org/pdf/1805.06413</w:t>
              </w:r>
            </w:hyperlink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3" w:type="pct"/>
            <w:noWrap/>
            <w:hideMark/>
          </w:tcPr>
          <w:p w14:paraId="354BEDA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CE8602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76EA89C4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5EAB7C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Heyrani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Nobari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G., &amp; Tat-Seng, C. (2014). User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from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online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joint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aspect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-action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topic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Proceedings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the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AAAI Conference on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Artificial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Intelligence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(AAAI), 28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(1).</w:t>
            </w:r>
          </w:p>
        </w:tc>
        <w:tc>
          <w:tcPr>
            <w:tcW w:w="843" w:type="pct"/>
            <w:noWrap/>
            <w:hideMark/>
          </w:tcPr>
          <w:p w14:paraId="3811337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6F16CE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4416C0E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EB40D7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Himmelroos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S., &amp; Christensen, H. S. (2020). The potential of deliberative reasoning: Patterns of attitude change and consistency in cross-cutting and like-minded deliberation.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Acta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Politica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55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(2), 135–155.</w:t>
            </w:r>
          </w:p>
        </w:tc>
        <w:tc>
          <w:tcPr>
            <w:tcW w:w="843" w:type="pct"/>
            <w:noWrap/>
            <w:hideMark/>
          </w:tcPr>
          <w:p w14:paraId="519637D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AE9BD7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participation</w:t>
            </w:r>
            <w:proofErr w:type="spellEnd"/>
          </w:p>
        </w:tc>
      </w:tr>
      <w:tr w:rsidR="003632B8" w:rsidRPr="003632B8" w14:paraId="63CF37A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7F2E749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Hsiao, I.-H., &amp; Awasthi, P. (2015). Topic facet modeling: Semantic visual analytics for online discussion forums. In J. Baron, G. Lynch, N. Maziarz, P.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Blikstein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 Merceron, &amp; G. Siemens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Fifth International Conference on Learning Analytics and Knowledge (LAK '15)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231–235). New York, NY, USA: ACM.</w:t>
            </w:r>
          </w:p>
        </w:tc>
        <w:tc>
          <w:tcPr>
            <w:tcW w:w="843" w:type="pct"/>
            <w:noWrap/>
            <w:hideMark/>
          </w:tcPr>
          <w:p w14:paraId="144B4FA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83A68B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5CC987D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F96C3F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Hudson, C., Archibald, A., &amp; Heap, T. (2020). Integrating an AI-driven discussion platform: The impact of platform on engagement and quality.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European Distance and E-Learning Network (EDEN) Conference Proceedings (Vol. 1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pp. 117–126).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</w:p>
        </w:tc>
        <w:tc>
          <w:tcPr>
            <w:tcW w:w="843" w:type="pct"/>
            <w:noWrap/>
            <w:hideMark/>
          </w:tcPr>
          <w:p w14:paraId="10F5FE4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828B58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comment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quality</w:t>
            </w:r>
            <w:proofErr w:type="spellEnd"/>
          </w:p>
        </w:tc>
      </w:tr>
      <w:tr w:rsidR="003632B8" w:rsidRPr="003632B8" w14:paraId="2EAEBD0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A6CFDA0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Ida, M., Morio, G., Iwasa, K., Tatsumi, T., Yasui, T., &amp; Fujita, K. (2019). Can you give me a </w:t>
            </w:r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reason?:</w:t>
            </w:r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Argument-inducing online forum by argument mining.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The World Wide Web Conference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3545–3549).</w:t>
            </w:r>
          </w:p>
        </w:tc>
        <w:tc>
          <w:tcPr>
            <w:tcW w:w="843" w:type="pct"/>
            <w:noWrap/>
            <w:hideMark/>
          </w:tcPr>
          <w:p w14:paraId="07740A9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9C6E79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434F823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096567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Ito, T. (2018). Toward agent-based large-scale decision support system: The effect of facilitators.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51st Hawaii International Conference on System Sciences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351–360).</w:t>
            </w:r>
          </w:p>
        </w:tc>
        <w:tc>
          <w:tcPr>
            <w:tcW w:w="843" w:type="pct"/>
            <w:noWrap/>
            <w:hideMark/>
          </w:tcPr>
          <w:p w14:paraId="2054E19D" w14:textId="0BF61206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35FF53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participation</w:t>
            </w:r>
            <w:proofErr w:type="spellEnd"/>
          </w:p>
        </w:tc>
      </w:tr>
      <w:tr w:rsidR="003632B8" w:rsidRPr="003632B8" w14:paraId="3DB32B03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C42FC1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Ito, T.,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Hadfi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R.,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Haqbeen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J., Suzuki, S., Sakai, A., Kawamura, N., &amp; Yamaguchi, N. (2020). Agent-based crowd discussion support system and its societal experiments. In Y.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Demazeau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T.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Holvoet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J. M. Corchado, &amp; S. Costantini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Advances in Practical Applications of Agents, Multi-Agent Systems, and Trustworthiness: The PAAMS Collection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(Vol. 12092, pp. 430–433). Cham: Springer International Publishing.</w:t>
            </w:r>
          </w:p>
        </w:tc>
        <w:tc>
          <w:tcPr>
            <w:tcW w:w="843" w:type="pct"/>
            <w:noWrap/>
            <w:hideMark/>
          </w:tcPr>
          <w:p w14:paraId="551CA1D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6797CB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18DE3859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D85EF7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Ito, T.,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Hadfi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R., &amp; Suzuki, S. (2021). An agent that facilitates crowd discussion.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Group Decision and Negotiation, 31,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kern w:val="0"/>
                <w:sz w:val="20"/>
                <w:szCs w:val="20"/>
                <w:lang w:val="en-US" w:eastAsia="de-DE"/>
                <w14:ligatures w14:val="none"/>
              </w:rPr>
              <w:t>621–647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4EA8F19A" w14:textId="7D90ABA8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24980C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automated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45AC623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02470F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Ito, T., Imi, Y., Ito, T.,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Hideshima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E. (2014). COLLAGREE: Facilitator-mediated large-scale consensus support system.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Collective Intelligence, 10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222222"/>
                <w:kern w:val="0"/>
                <w:sz w:val="20"/>
                <w:szCs w:val="20"/>
                <w:lang w:val="en-US" w:eastAsia="de-DE"/>
                <w14:ligatures w14:val="none"/>
              </w:rPr>
              <w:t>–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12.</w:t>
            </w:r>
          </w:p>
        </w:tc>
        <w:tc>
          <w:tcPr>
            <w:tcW w:w="843" w:type="pct"/>
            <w:noWrap/>
            <w:hideMark/>
          </w:tcPr>
          <w:p w14:paraId="769BB950" w14:textId="70CA56E0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F21259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automated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6D4122FE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14150BF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Jain, P. K., Pamula, R., &amp; Srivastava, G. (2021). A systematic literature review on machine learning applications for consumer sentiment analysis using online reviews.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Computer Science Review, 41, 100413.</w:t>
            </w:r>
          </w:p>
        </w:tc>
        <w:tc>
          <w:tcPr>
            <w:tcW w:w="843" w:type="pct"/>
            <w:noWrap/>
            <w:hideMark/>
          </w:tcPr>
          <w:p w14:paraId="7FF986D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2B74E3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0D8E361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6E86A3F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lastRenderedPageBreak/>
              <w:t>Jelodar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H., Wang, Y., Orji, R., &amp; Huang, S. (2020). Deep sentiment classification and topic discovery on novel coronavirus or COVID-19 online discussions: NLP using LSTM recurrent neural network approach.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IEEE Journal of Biomedical and Health Informatics, 24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(10), 2733-2742.</w:t>
            </w:r>
          </w:p>
        </w:tc>
        <w:tc>
          <w:tcPr>
            <w:tcW w:w="843" w:type="pct"/>
            <w:noWrap/>
            <w:hideMark/>
          </w:tcPr>
          <w:p w14:paraId="511EFB1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C928F3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350D09BF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3BDA76F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Kertysova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K. (2018). Artificial intelligence and disinformation.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Security and Human Rights, 29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(1-4), 55–81.</w:t>
            </w:r>
          </w:p>
        </w:tc>
        <w:tc>
          <w:tcPr>
            <w:tcW w:w="843" w:type="pct"/>
            <w:noWrap/>
            <w:hideMark/>
          </w:tcPr>
          <w:p w14:paraId="0213CB8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C74B9E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fake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news</w:t>
            </w:r>
            <w:proofErr w:type="spellEnd"/>
          </w:p>
        </w:tc>
      </w:tr>
      <w:tr w:rsidR="003632B8" w:rsidRPr="003632B8" w14:paraId="616EF9D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03BB6A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Khan, A., Ibrahim, I., Uddin, M. I., Zubair, M., Ahmad, S., Firdausi, M. D. A.,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Zaindin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 (2020). Machine learning approach for answer detection in discussion forums: An application of big data analytics.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Scientific Programming, 2020(1), 4621196.</w:t>
            </w:r>
          </w:p>
        </w:tc>
        <w:tc>
          <w:tcPr>
            <w:tcW w:w="843" w:type="pct"/>
            <w:noWrap/>
            <w:hideMark/>
          </w:tcPr>
          <w:p w14:paraId="7DABF37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8A79E4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273287A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974230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Kim, J., &amp; Kang, J.-H. (2014). Towards identifying unresolved discussions in student online forums.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Applied Intelligence, 40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(4), 601–612.</w:t>
            </w:r>
          </w:p>
        </w:tc>
        <w:tc>
          <w:tcPr>
            <w:tcW w:w="843" w:type="pct"/>
            <w:noWrap/>
            <w:hideMark/>
          </w:tcPr>
          <w:p w14:paraId="2BA7C536" w14:textId="7B20BE4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E4564A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participation</w:t>
            </w:r>
            <w:proofErr w:type="spellEnd"/>
          </w:p>
        </w:tc>
      </w:tr>
      <w:tr w:rsidR="003632B8" w:rsidRPr="003632B8" w14:paraId="03221834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88ABB41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Kim, S., Eun, J., Seering, J., &amp; Lee, J. (2021). Moderator chatbot for deliberative discussion.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ACM on Human-Computer Interaction, 5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(CSCW1), 1–26.</w:t>
            </w:r>
          </w:p>
        </w:tc>
        <w:tc>
          <w:tcPr>
            <w:tcW w:w="843" w:type="pct"/>
            <w:noWrap/>
            <w:hideMark/>
          </w:tcPr>
          <w:p w14:paraId="41A20E5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10DA29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</w:p>
        </w:tc>
      </w:tr>
      <w:tr w:rsidR="003632B8" w:rsidRPr="003632B8" w14:paraId="15E487A1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E07249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Klein, M. (2012). Enabling large-scale deliberation using attention-mediation metrics.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Computer Supported Cooperative Work (CSCW), 21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(4-5), 449–473.</w:t>
            </w:r>
          </w:p>
        </w:tc>
        <w:tc>
          <w:tcPr>
            <w:tcW w:w="843" w:type="pct"/>
            <w:noWrap/>
            <w:hideMark/>
          </w:tcPr>
          <w:p w14:paraId="3D4CBFC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465F13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</w:p>
        </w:tc>
      </w:tr>
      <w:tr w:rsidR="003632B8" w:rsidRPr="003632B8" w14:paraId="380AE137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B33F67D" w14:textId="6B10AC88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Klein, M. (2015). The CATALYST deliberation analytics server.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SSRN Journal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4CD1D97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990EE1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</w:p>
        </w:tc>
      </w:tr>
      <w:tr w:rsidR="003632B8" w:rsidRPr="003632B8" w14:paraId="6B4AA88F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46ED44C" w14:textId="3F7AF4DE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Klein, M. (2017). Towards crowd-scale deliberation. Massachusetts Institute of Technology. Retrieved from </w:t>
            </w:r>
            <w:hyperlink r:id="rId15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https://papers.ssrn.com/sol3/papers.cfm?abstract_id=2987624</w:t>
              </w:r>
            </w:hyperlink>
          </w:p>
        </w:tc>
        <w:tc>
          <w:tcPr>
            <w:tcW w:w="843" w:type="pct"/>
            <w:noWrap/>
            <w:hideMark/>
          </w:tcPr>
          <w:p w14:paraId="12B9CA8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C9B424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0368A818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A315F13" w14:textId="46F7B948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Klein, M. (2022). Crowd-scale deliberation for complex problems: A progress report. Retrieved from </w:t>
            </w:r>
            <w:hyperlink r:id="rId16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https://papers.ssrn.com/sol3/papers.cfm?abstract_id=4049680</w:t>
              </w:r>
            </w:hyperlink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3" w:type="pct"/>
            <w:noWrap/>
            <w:hideMark/>
          </w:tcPr>
          <w:p w14:paraId="3849960B" w14:textId="6B3630EB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A0DEDC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</w:p>
        </w:tc>
      </w:tr>
      <w:tr w:rsidR="003632B8" w:rsidRPr="003632B8" w14:paraId="7A44111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105534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Klein, M., &amp; Garcia, A. C. B. (2015).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High-speed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filtering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with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the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bag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lemons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Decision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Support Systems, 78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, 39-50.</w:t>
            </w:r>
          </w:p>
        </w:tc>
        <w:tc>
          <w:tcPr>
            <w:tcW w:w="843" w:type="pct"/>
            <w:noWrap/>
            <w:hideMark/>
          </w:tcPr>
          <w:p w14:paraId="122D9B7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AB12E2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78FBB307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0507C7E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Krauthoff, T., Meter, C.,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Baurmann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, M., Betz, G., &amp; Mauve, M. (2018). D-BAS - A dialog-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based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online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argumentation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system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In J. Lawrence, K.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Budzyńska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&amp; S.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Modgil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Computational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models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argument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Proceedings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COMMA 2018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(pp. 325-336). Amsterdam: IOS Press.</w:t>
            </w:r>
          </w:p>
        </w:tc>
        <w:tc>
          <w:tcPr>
            <w:tcW w:w="843" w:type="pct"/>
            <w:noWrap/>
            <w:hideMark/>
          </w:tcPr>
          <w:p w14:paraId="78E8B230" w14:textId="1F572BFC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208DC6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counter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arguments</w:t>
            </w:r>
            <w:proofErr w:type="spellEnd"/>
          </w:p>
        </w:tc>
      </w:tr>
      <w:tr w:rsidR="003632B8" w:rsidRPr="003632B8" w14:paraId="72D5E99A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B10176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Laat, M. de,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Chamrada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Wegerif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R. (2008). Facilitate the facilitator: Awareness tools to support the moderator to facilitate online discussions for networked learning.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6th International Conference on Networked Learning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80-86).</w:t>
            </w:r>
          </w:p>
        </w:tc>
        <w:tc>
          <w:tcPr>
            <w:tcW w:w="843" w:type="pct"/>
            <w:noWrap/>
            <w:hideMark/>
          </w:tcPr>
          <w:p w14:paraId="5603558E" w14:textId="19EECF71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8F6102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support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for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(human)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58483128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36F9F73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Lawrence, J., Park, J.,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Budzynska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K., Cardie, C., Konat, B., &amp; Reed, C. (2017). Using argumentative structure to interpret debates in online deliberative democracy and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eRulemaking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ACM Transactions on Internet Technology, 17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(3), 1-22.</w:t>
            </w:r>
          </w:p>
        </w:tc>
        <w:tc>
          <w:tcPr>
            <w:tcW w:w="843" w:type="pct"/>
            <w:noWrap/>
            <w:hideMark/>
          </w:tcPr>
          <w:p w14:paraId="3540193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71413C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3D3D552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492A04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Lee, S.-C., Song, J., Ko, E.-Y., Park, S., Kim, J., &amp; Kim, J. (2020).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SolutionChat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: Real-time moderator support for chat-based structured discussion. In R.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Bernhaupt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F. F. Mueller, D. Verweij, J. Andres, J.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McGrenere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 Cockburn et al.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2020 CHI Conference on Human Factors in Computing Systems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1-12). New York, NY: ACM.</w:t>
            </w:r>
          </w:p>
        </w:tc>
        <w:tc>
          <w:tcPr>
            <w:tcW w:w="843" w:type="pct"/>
            <w:noWrap/>
            <w:hideMark/>
          </w:tcPr>
          <w:p w14:paraId="033C66E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F4460A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support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for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(human)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11BE720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4F92351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lastRenderedPageBreak/>
              <w:t xml:space="preserve">Li, N., &amp; Wu, D. D. (2010). Using text mining and sentiment analysis for online forums hotspot detection and forecast.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Decision Support Systems, 48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(2), 354–368.</w:t>
            </w:r>
          </w:p>
        </w:tc>
        <w:tc>
          <w:tcPr>
            <w:tcW w:w="843" w:type="pct"/>
            <w:noWrap/>
            <w:hideMark/>
          </w:tcPr>
          <w:p w14:paraId="0FC71CD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4AB112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</w:p>
        </w:tc>
      </w:tr>
      <w:tr w:rsidR="003632B8" w:rsidRPr="003632B8" w14:paraId="2F01A84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228E3A9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Liebeck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M. (2015a). Ansätze zur Erkennung von Kommunikationsmodi in Online-Diskussionen.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27th GI-Workshop on Foundations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Databases (Grundlagen von Datenbanken)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(pp. 42-47).</w:t>
            </w:r>
          </w:p>
        </w:tc>
        <w:tc>
          <w:tcPr>
            <w:tcW w:w="843" w:type="pct"/>
            <w:noWrap/>
            <w:hideMark/>
          </w:tcPr>
          <w:p w14:paraId="32A0D47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F03C74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24EDAE94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DA21E7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Liebeck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M. (2015b). Aspekte einer automatischen Meinungsbildungsanalyse von Online-Diskussionen. In N. Ritter, A. Henrich, W. Lehner, A. Thor, S. Friedrich, &amp; W.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Wingerath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Datenbanksysteme für Business, Technologie und Web (BTW 2015) - Workshopband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(pp. 203-212). Hamburg: Gesellschaft für Informatik e.V.</w:t>
            </w:r>
          </w:p>
        </w:tc>
        <w:tc>
          <w:tcPr>
            <w:tcW w:w="843" w:type="pct"/>
            <w:noWrap/>
            <w:hideMark/>
          </w:tcPr>
          <w:p w14:paraId="4848E40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F60857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6167CEA3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D4F3703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Liebeck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M., Esau, K., &amp; Conrad, S. (2017). Text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mining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für Online-Partizipationsverfahren: Die Notwendigkeit einer maschinell unterstützten Auswertung. </w:t>
            </w:r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HMD Praxis</w:t>
            </w:r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der Wirtschaftsinformatik, 54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(4), 544–562.</w:t>
            </w:r>
          </w:p>
        </w:tc>
        <w:tc>
          <w:tcPr>
            <w:tcW w:w="843" w:type="pct"/>
            <w:noWrap/>
            <w:hideMark/>
          </w:tcPr>
          <w:p w14:paraId="1EF7F43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95FF5D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7ED2E7A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66F3B9F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Lim, K. H.,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Karunasekera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S.,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Harwood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A. (2017).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ClusTop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: A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clustering-based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topic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modelling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algorithm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for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Twitter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word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networks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</w:t>
            </w:r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2017</w:t>
            </w:r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IEEE International Conference on Big Data (Big Data)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(pp. 2009–2018). Boston, MA: IEEE.</w:t>
            </w:r>
          </w:p>
        </w:tc>
        <w:tc>
          <w:tcPr>
            <w:tcW w:w="843" w:type="pct"/>
            <w:noWrap/>
            <w:hideMark/>
          </w:tcPr>
          <w:p w14:paraId="7F30764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1358F9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64365F98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C0EC4C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Liu, L., Huang, X.,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Xu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J., &amp; Song, Y. (2019). Oasis: Online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analytic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system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for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and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sentiment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</w:t>
            </w:r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2019</w:t>
            </w:r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International Conference on Data Mining Workshops (ICDMW)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(pp. 1098–1101). Beijing, China: IEEE.</w:t>
            </w:r>
          </w:p>
        </w:tc>
        <w:tc>
          <w:tcPr>
            <w:tcW w:w="843" w:type="pct"/>
            <w:noWrap/>
            <w:hideMark/>
          </w:tcPr>
          <w:p w14:paraId="72BB2656" w14:textId="35A37513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0BAAAC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3C3E2EA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4FE391E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Lu, P., Zhang, Z., &amp; Li, M. (2021). Big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data-driven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agent-based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modeling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online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polarized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opinions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Complex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Intelligent Systems, 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(6), 3259–3276.</w:t>
            </w:r>
          </w:p>
        </w:tc>
        <w:tc>
          <w:tcPr>
            <w:tcW w:w="843" w:type="pct"/>
            <w:noWrap/>
            <w:hideMark/>
          </w:tcPr>
          <w:p w14:paraId="2F792AE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670B0D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1ECA2977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88FCB9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MacAvaney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S., Yao, H.-R., Yang, E., Russell, K.,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Goharian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N., &amp; Frieder, O. (2019). Hate speech detection: Challenges and solutions.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PloS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one, 14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(8).</w:t>
            </w:r>
          </w:p>
        </w:tc>
        <w:tc>
          <w:tcPr>
            <w:tcW w:w="843" w:type="pct"/>
            <w:noWrap/>
            <w:hideMark/>
          </w:tcPr>
          <w:p w14:paraId="529E930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87B572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1B30D66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CA56E9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Madani, Y.,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Erritali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Bouikhalene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B. (2021). Using artificial intelligence techniques for detecting COVID-19 epidemic fake news in Moroccan tweets.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Results in Physics, 25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104266.</w:t>
            </w:r>
          </w:p>
        </w:tc>
        <w:tc>
          <w:tcPr>
            <w:tcW w:w="843" w:type="pct"/>
            <w:noWrap/>
            <w:hideMark/>
          </w:tcPr>
          <w:p w14:paraId="340E47A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2E08A9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fake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news</w:t>
            </w:r>
            <w:proofErr w:type="spellEnd"/>
          </w:p>
        </w:tc>
      </w:tr>
      <w:tr w:rsidR="003632B8" w:rsidRPr="003632B8" w14:paraId="6E5146D7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B9DD099" w14:textId="178FBCA0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Magu, R., Hossain, N., &amp; Kautz, H. (2018). Analyzing uncivil speech provocation and implicit topics in online political news. Retrieved from </w:t>
            </w:r>
            <w:hyperlink r:id="rId17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http://arxiv.org/pdf/1807.10882v1</w:t>
              </w:r>
            </w:hyperlink>
          </w:p>
        </w:tc>
        <w:tc>
          <w:tcPr>
            <w:tcW w:w="843" w:type="pct"/>
            <w:noWrap/>
            <w:hideMark/>
          </w:tcPr>
          <w:p w14:paraId="46DB3A7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35FD3E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0BEA09C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F17A4F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Maity, S. K., Chakraborty, A., Goyal, P., &amp; Mukherjee, A. (2018). Opinion conflicts: An effective route to detect incivility in Twitter.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ACM on Human-Computer Interaction, 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(CSCW), 1–27.</w:t>
            </w:r>
          </w:p>
        </w:tc>
        <w:tc>
          <w:tcPr>
            <w:tcW w:w="843" w:type="pct"/>
            <w:noWrap/>
            <w:hideMark/>
          </w:tcPr>
          <w:p w14:paraId="342EE1B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596F96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11F6F67E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C85133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Martini, F.,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Samula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P., Keller, T. R., &amp; Klinger, U. (2021). Bot, or not? Comparing three methods for detecting social bots in five political discourses.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Big Data &amp; Society, 8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(2).</w:t>
            </w:r>
          </w:p>
        </w:tc>
        <w:tc>
          <w:tcPr>
            <w:tcW w:w="843" w:type="pct"/>
            <w:noWrap/>
            <w:hideMark/>
          </w:tcPr>
          <w:p w14:paraId="55ADCA6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73B88A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bots</w:t>
            </w:r>
          </w:p>
        </w:tc>
      </w:tr>
      <w:tr w:rsidR="003632B8" w:rsidRPr="003632B8" w14:paraId="55836A1C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A5B089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Mayfield, E., &amp; Black, A. W. (2019a). Analyzing Wikipedia deletion debates with a group decision-making forecast model.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ACM on Human-Computer Interaction, 3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(CSCW), 1–26.</w:t>
            </w:r>
          </w:p>
        </w:tc>
        <w:tc>
          <w:tcPr>
            <w:tcW w:w="843" w:type="pct"/>
            <w:noWrap/>
            <w:hideMark/>
          </w:tcPr>
          <w:p w14:paraId="5DF7ACF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1B345A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00EBECBF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D8AA39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Mayfield, E., &amp; Black, A. W. (2019b). Stance classification, outcome prediction, and impact assessment: NLP tasks for studying group decision-making.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Third Workshop on Natural Language Processing and Computational Social Science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65–77).</w:t>
            </w:r>
          </w:p>
        </w:tc>
        <w:tc>
          <w:tcPr>
            <w:tcW w:w="843" w:type="pct"/>
            <w:noWrap/>
            <w:hideMark/>
          </w:tcPr>
          <w:p w14:paraId="785CDD0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D98907E" w14:textId="79C61288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="00AD0A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="00AD0A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="00AD0A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="00AD0A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="00AD0A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="00AD0A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35A19D2C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5E60CF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McLaren, B. M., Scheuer, O.,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Mikšátko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J. (2010).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Supporting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collaborative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learning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and e-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artificial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intelligence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techniques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International Journal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Artificial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Intelligence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in Education, 20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(1), 1–46.</w:t>
            </w:r>
          </w:p>
        </w:tc>
        <w:tc>
          <w:tcPr>
            <w:tcW w:w="843" w:type="pct"/>
            <w:noWrap/>
            <w:hideMark/>
          </w:tcPr>
          <w:p w14:paraId="63721597" w14:textId="3BB0E059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AB3251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support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for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(human)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326D2FF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41769F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Ming, N.,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Baumer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E. (2011). Using text mining to characterize online discussion facilitation.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Asynchronous Learning Networks, 15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(2), 71–109.</w:t>
            </w:r>
          </w:p>
        </w:tc>
        <w:tc>
          <w:tcPr>
            <w:tcW w:w="843" w:type="pct"/>
            <w:noWrap/>
            <w:hideMark/>
          </w:tcPr>
          <w:p w14:paraId="487BB22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C6DFC1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4AA7BEAE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1D4D06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Misra, A., Anand, P., Tree, J. E. F., &amp; Walker, M. (2015). Using summarization to discover argument facets in online ideological dialog.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2015 Conference on Empirical Methods in Natural Language Processing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430–440).</w:t>
            </w:r>
          </w:p>
        </w:tc>
        <w:tc>
          <w:tcPr>
            <w:tcW w:w="843" w:type="pct"/>
            <w:noWrap/>
            <w:hideMark/>
          </w:tcPr>
          <w:p w14:paraId="7A7D620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72612B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0B8A929A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04B03C3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Morio, G., &amp; Fujita, K. (2018). Annotating online civic discussion threads for argument mining.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2018 IEEE/WIC/ACM International Conference on Web Intelligence (WI)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546–553). Santiago: IEEE.</w:t>
            </w:r>
          </w:p>
        </w:tc>
        <w:tc>
          <w:tcPr>
            <w:tcW w:w="843" w:type="pct"/>
            <w:noWrap/>
            <w:hideMark/>
          </w:tcPr>
          <w:p w14:paraId="2D2738B3" w14:textId="6ABA30DC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4B7001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</w:p>
        </w:tc>
      </w:tr>
      <w:tr w:rsidR="003632B8" w:rsidRPr="003632B8" w14:paraId="4FCCD80A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E26CC2D" w14:textId="3CAC153E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Mozafari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M.,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Farahbakhsh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R., &amp; Crespi, N. (2019). A BERT-based transfer learning approach for hate speech detection in online social media. Retrieved from </w:t>
            </w:r>
            <w:hyperlink r:id="rId18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http://arxiv.org/pdf/1910.12574v1</w:t>
              </w:r>
            </w:hyperlink>
          </w:p>
        </w:tc>
        <w:tc>
          <w:tcPr>
            <w:tcW w:w="843" w:type="pct"/>
            <w:noWrap/>
            <w:hideMark/>
          </w:tcPr>
          <w:p w14:paraId="1F3EC25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5B1C48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03AE0949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088DA8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Mutanga, M. B., &amp; Abayomi, A. (2022). Tweeting on COVID-19 pandemic in South Africa: LDA-based topic modelling approach.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African Journal of Science, Technology, Innovation and Development, 14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(1), 163–172.</w:t>
            </w:r>
          </w:p>
        </w:tc>
        <w:tc>
          <w:tcPr>
            <w:tcW w:w="843" w:type="pct"/>
            <w:noWrap/>
            <w:hideMark/>
          </w:tcPr>
          <w:p w14:paraId="097666A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E4CCF0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303786F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6A6DBE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Ozbay, F. A.,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Alatas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B. (2020). Fake news detection within online social media using supervised artificial intelligence algorithms.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Physica A: Statistical Mechanics and its Applications, 540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123174.</w:t>
            </w:r>
          </w:p>
        </w:tc>
        <w:tc>
          <w:tcPr>
            <w:tcW w:w="843" w:type="pct"/>
            <w:noWrap/>
            <w:hideMark/>
          </w:tcPr>
          <w:p w14:paraId="2F27923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C20C52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fake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news</w:t>
            </w:r>
            <w:proofErr w:type="spellEnd"/>
          </w:p>
        </w:tc>
      </w:tr>
      <w:tr w:rsidR="003632B8" w:rsidRPr="003632B8" w14:paraId="055F76B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D407A01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Pandey, C. (2021).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redBERT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: A topic discovery and deep sentiment classification model on COVID-19 online discussions using BERT NLP model.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International Journal of </w:t>
            </w:r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Open Source</w:t>
            </w:r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Software and Processes, 12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(3), 32–47. </w:t>
            </w:r>
          </w:p>
        </w:tc>
        <w:tc>
          <w:tcPr>
            <w:tcW w:w="843" w:type="pct"/>
            <w:noWrap/>
            <w:hideMark/>
          </w:tcPr>
          <w:p w14:paraId="380BBDB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579312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690EFF3D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A592FC1" w14:textId="1E06AC7A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Parent, M.-A., de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Liddo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A., Ullmann, T., &amp; Klein, M. (2015). Project Testbed: Argument mapping and deliberation analytics. Retrieved from </w:t>
            </w:r>
            <w:hyperlink r:id="rId19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http://catalyst-fp7.eu/wpcontent/uploads/2015/11/CATALYST_D4.3.pdf</w:t>
              </w:r>
            </w:hyperlink>
          </w:p>
        </w:tc>
        <w:tc>
          <w:tcPr>
            <w:tcW w:w="843" w:type="pct"/>
            <w:noWrap/>
            <w:hideMark/>
          </w:tcPr>
          <w:p w14:paraId="64D38021" w14:textId="4C2C857A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0E76B6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participation</w:t>
            </w:r>
            <w:proofErr w:type="spellEnd"/>
          </w:p>
        </w:tc>
      </w:tr>
      <w:tr w:rsidR="003632B8" w:rsidRPr="003632B8" w14:paraId="7C901ADD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F62BE4B" w14:textId="69A25691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Pathak, A., Goyal, P., &amp; Bhowmick, P. (2016). A two-phase approach towards identifying argument structure in natural language. Retrieved from </w:t>
            </w:r>
            <w:hyperlink r:id="rId20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http://arxiv.org/pdf/1612.05420v1</w:t>
              </w:r>
            </w:hyperlink>
          </w:p>
        </w:tc>
        <w:tc>
          <w:tcPr>
            <w:tcW w:w="843" w:type="pct"/>
            <w:noWrap/>
            <w:hideMark/>
          </w:tcPr>
          <w:p w14:paraId="37ADB13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D73BFC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2BA3EC7C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F6382A0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Peng, X., Xu, Q., &amp; Gan, W. (2021). SBTM: A joint sentiment and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behaviour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topic model for online course discussion forums.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Information Science, 47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(4), 517–532.</w:t>
            </w:r>
          </w:p>
        </w:tc>
        <w:tc>
          <w:tcPr>
            <w:tcW w:w="843" w:type="pct"/>
            <w:noWrap/>
            <w:hideMark/>
          </w:tcPr>
          <w:p w14:paraId="2A0DC23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CE1C08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3DD135A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AB42B09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Pfaffenberger, F., Adrian, C., &amp; Heinrich, P. (2019). Was bin ich – und wenn ja, wie viele? In C. Holtz-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Bacha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(Ed.),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Die (Massen-)Medien im Wahlkampf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(pp. 97–124). Wiesbaden: Springer Fachmedien Wiesbaden.</w:t>
            </w:r>
          </w:p>
        </w:tc>
        <w:tc>
          <w:tcPr>
            <w:tcW w:w="843" w:type="pct"/>
            <w:noWrap/>
            <w:hideMark/>
          </w:tcPr>
          <w:p w14:paraId="4BDDA3E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0E50A8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bots</w:t>
            </w:r>
          </w:p>
        </w:tc>
      </w:tr>
      <w:tr w:rsidR="003632B8" w:rsidRPr="003632B8" w14:paraId="715E469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E034CDD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Pfaffenberger, F., &amp; Heinrich, P. (2020). Die überschätzte Gefahr? Twitter-Bots im Europawahlkampf 2019. In C. Holtz-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Bacha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(Ed.),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Europawahlkampf 2019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(pp. 115–148). Wiesbaden: Springer Fachmedien Wiesbaden.</w:t>
            </w:r>
          </w:p>
        </w:tc>
        <w:tc>
          <w:tcPr>
            <w:tcW w:w="843" w:type="pct"/>
            <w:noWrap/>
            <w:hideMark/>
          </w:tcPr>
          <w:p w14:paraId="7D33F03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C9453C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bots</w:t>
            </w:r>
          </w:p>
        </w:tc>
      </w:tr>
      <w:tr w:rsidR="003632B8" w:rsidRPr="003632B8" w14:paraId="0AEC1700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8C603A3" w14:textId="757CC05E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Qiu, M., Yang, L., &amp; Jiang, J. (2013). 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Mining user relations from online discussions using sentiment analysis and probabilistic matrix factorization. Retrieved from </w:t>
            </w:r>
            <w:hyperlink r:id="rId21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https://www.researchgate.net/publication/271825177</w:t>
              </w:r>
            </w:hyperlink>
          </w:p>
        </w:tc>
        <w:tc>
          <w:tcPr>
            <w:tcW w:w="843" w:type="pct"/>
            <w:noWrap/>
            <w:hideMark/>
          </w:tcPr>
          <w:p w14:paraId="13C42EE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8471B3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44D8EA43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E3B24CF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Raisi, E., &amp; Huang, B. (2017). Cyberbullying detection with weakly supervised machine learning. In J.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Diesner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E. Ferrari, &amp; G. Xu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2017 IEEE/ACM International Conference on Advances in Social Networks Analysis and Mining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(ASONAM '17) (pp. 409–416). ACM.</w:t>
            </w:r>
          </w:p>
        </w:tc>
        <w:tc>
          <w:tcPr>
            <w:tcW w:w="843" w:type="pct"/>
            <w:noWrap/>
            <w:hideMark/>
          </w:tcPr>
          <w:p w14:paraId="38E0401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E07306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6426DBE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09FD61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Rehman, A. U., Jiang, A., Rehman, A., Paul, A.,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S., &amp; Sadiq, M. T. (2020).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and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role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opinion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leaders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in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information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diffusion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for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online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network.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J Ambient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Intell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Human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Comput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, 14, 15301–15313.</w:t>
            </w:r>
          </w:p>
        </w:tc>
        <w:tc>
          <w:tcPr>
            <w:tcW w:w="843" w:type="pct"/>
            <w:noWrap/>
            <w:hideMark/>
          </w:tcPr>
          <w:p w14:paraId="357F4E8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FF34EE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23BE4EED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1CFA4B5" w14:textId="562A3F68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Reimers, N., Schiller, B., Beck, T.,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Daxenberger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J., Stab, C., &amp;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Gurevych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I. (2019). Classification and clustering of arguments with contextualized word embeddings. Retrieved from </w:t>
            </w:r>
            <w:hyperlink r:id="rId22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http://arxiv.org/pdf/1906.09821v1</w:t>
              </w:r>
            </w:hyperlink>
          </w:p>
        </w:tc>
        <w:tc>
          <w:tcPr>
            <w:tcW w:w="843" w:type="pct"/>
            <w:noWrap/>
            <w:hideMark/>
          </w:tcPr>
          <w:p w14:paraId="39EC06B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ECA58D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0FF58B9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6E69D6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Rheault, L., Rayment, E.,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Musulan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 (2019). Politicians in the line of fire: Incivility and the treatment of women on social media.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Research &amp; Politics, 6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(1).</w:t>
            </w:r>
          </w:p>
        </w:tc>
        <w:tc>
          <w:tcPr>
            <w:tcW w:w="843" w:type="pct"/>
            <w:noWrap/>
            <w:hideMark/>
          </w:tcPr>
          <w:p w14:paraId="2B15833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357F24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0D7B45C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9F81F5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Risch, J., &amp; Krestel, R. (2020). Toxic comment detection in online discussions. In B. Agarwal, R. Nayak, N. Mittal, &amp; S. Patnaik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Deep Learning-Based Approaches for Sentiment Analysis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(Algorithms for Intelligent Systems, pp. 85–109). Singapore: Springer Singapore.</w:t>
            </w:r>
          </w:p>
        </w:tc>
        <w:tc>
          <w:tcPr>
            <w:tcW w:w="843" w:type="pct"/>
            <w:noWrap/>
            <w:hideMark/>
          </w:tcPr>
          <w:p w14:paraId="52F5AE3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62A3D3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672A6F3E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D30416D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Romberg, J., &amp; Conrad, S. (2021). Citizen involvement in urban planning - How can municipalities be supported in evaluating public participation processes for mobility transitions? In K. Al-Khatib, Y. Hou, &amp; M. Stede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8th Workshop on Argument Mining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89–99). Association for Computational Linguistics.</w:t>
            </w:r>
          </w:p>
        </w:tc>
        <w:tc>
          <w:tcPr>
            <w:tcW w:w="843" w:type="pct"/>
            <w:noWrap/>
            <w:hideMark/>
          </w:tcPr>
          <w:p w14:paraId="02FC3D1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1C03E8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0B876FA9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1FA9DF3" w14:textId="3BF18B9B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Ruggeri, F., Lippi, M., &amp;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Torroni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P. (2021). Tree-constrained graph neural networks for argument mining. Retrieved from </w:t>
            </w:r>
            <w:hyperlink r:id="rId23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http://arxiv.org/pdf/2110.00124v1</w:t>
              </w:r>
            </w:hyperlink>
          </w:p>
        </w:tc>
        <w:tc>
          <w:tcPr>
            <w:tcW w:w="843" w:type="pct"/>
            <w:noWrap/>
            <w:hideMark/>
          </w:tcPr>
          <w:p w14:paraId="64A5F39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D7E90D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3B380DC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5D35AE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Sadeque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F., Rains, S.,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Shmargad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Y., Kenski, K., Coe, K., &amp; Bethard, S. (2019). Incivility detection in online comments. In R. Mihalcea, E.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Shutova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L.-W. Ku, K. Evang, &amp; S. Poria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Proceedings of the Eighth Joint Conference on Lexical and Computational Semantics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SEM 2019)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283–291). Minneapolis, Minnesota: Association for Computational Linguistics.</w:t>
            </w:r>
          </w:p>
        </w:tc>
        <w:tc>
          <w:tcPr>
            <w:tcW w:w="843" w:type="pct"/>
            <w:noWrap/>
            <w:hideMark/>
          </w:tcPr>
          <w:p w14:paraId="425A8A6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67D97D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3F9F6D3E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075FF0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Said, D., &amp; Wanas, N. (2011). Clustering posts in online discussion forum threads.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IJCSIT, 3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(2), 1–14.</w:t>
            </w:r>
          </w:p>
        </w:tc>
        <w:tc>
          <w:tcPr>
            <w:tcW w:w="843" w:type="pct"/>
            <w:noWrap/>
            <w:hideMark/>
          </w:tcPr>
          <w:p w14:paraId="34FEA9F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8CC45D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comment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quality</w:t>
            </w:r>
            <w:proofErr w:type="spellEnd"/>
          </w:p>
        </w:tc>
      </w:tr>
      <w:tr w:rsidR="003632B8" w:rsidRPr="003632B8" w14:paraId="40123EE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22EC933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Salminen, J.,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Almerekhi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H., Milenkovic, M., Jung, S.-g., An, J., Kwak, H., &amp; Jansen, B. J. (2018). Anatomy of online hate: Developing a taxonomy and machine learning models for identifying and classifying hate in online news media.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Proceedings of the Twelfth International AAAI Conference on Web and </w:t>
            </w:r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Social Media</w:t>
            </w:r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(ICWSM 2018)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330–339).</w:t>
            </w:r>
          </w:p>
        </w:tc>
        <w:tc>
          <w:tcPr>
            <w:tcW w:w="843" w:type="pct"/>
            <w:noWrap/>
            <w:hideMark/>
          </w:tcPr>
          <w:p w14:paraId="172D3E9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DC8167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5EC73633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704DB53" w14:textId="0AE6E74B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Sanchan, N., Aker, A., &amp;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Bontcheva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K. (2017). Automatic summarization of online debates. Retrieved from </w:t>
            </w:r>
            <w:hyperlink r:id="rId24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http://arxiv.org/pdf/1708.04587v1</w:t>
              </w:r>
            </w:hyperlink>
          </w:p>
        </w:tc>
        <w:tc>
          <w:tcPr>
            <w:tcW w:w="843" w:type="pct"/>
            <w:noWrap/>
            <w:hideMark/>
          </w:tcPr>
          <w:p w14:paraId="3B6222E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EE127F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666B463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B772BF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lastRenderedPageBreak/>
              <w:t xml:space="preserve">Santia, G. C., Mujib, M. I., &amp; Williams, J. R. (2019). Detecting social bots on Facebook in an information veracity context.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Proceedings of the Thirteenth International AAAI Conference on Web and </w:t>
            </w:r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Social Media</w:t>
            </w:r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(ICWSM 2019)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463–472).</w:t>
            </w:r>
          </w:p>
        </w:tc>
        <w:tc>
          <w:tcPr>
            <w:tcW w:w="843" w:type="pct"/>
            <w:noWrap/>
            <w:hideMark/>
          </w:tcPr>
          <w:p w14:paraId="6FA341E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525639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bots</w:t>
            </w:r>
          </w:p>
        </w:tc>
      </w:tr>
      <w:tr w:rsidR="003632B8" w:rsidRPr="003632B8" w14:paraId="5F3F217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C709C91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Sayyadiharikandeh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Varol, O., Yang, K.-C., Flammini, A., &amp; Menczer, F. (2020). Detection of novel social bots by ensembles of specialized classifiers. In M.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d'Aquin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S. Dietze, C. Hauff, E. Curry, &amp; P.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Cudre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Mauroux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29th ACM International Conference on Information &amp; Knowledge Management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2725–2732). New York, NY: ACM.</w:t>
            </w:r>
          </w:p>
        </w:tc>
        <w:tc>
          <w:tcPr>
            <w:tcW w:w="843" w:type="pct"/>
            <w:noWrap/>
            <w:hideMark/>
          </w:tcPr>
          <w:p w14:paraId="1633032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E0BA17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bots</w:t>
            </w:r>
          </w:p>
        </w:tc>
      </w:tr>
      <w:tr w:rsidR="003632B8" w:rsidRPr="003632B8" w14:paraId="6CC0C821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3F378A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Seering, J., Luria, M., Kaufman, G., &amp; Hammer, J. (2019). Beyond dyadic interactions: Considering chatbots as community members. In S. Brewster, G. Fitzpatrick, A. Cox, &amp; V.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Kostakos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2019 CHI Conference on Human Factors in Computing Systems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1–13). New York, NY: ACM.</w:t>
            </w:r>
          </w:p>
        </w:tc>
        <w:tc>
          <w:tcPr>
            <w:tcW w:w="843" w:type="pct"/>
            <w:noWrap/>
            <w:hideMark/>
          </w:tcPr>
          <w:p w14:paraId="20EE300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CB4BCED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75ED2BC3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ACA99BE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Sharif, O., Hoque, M. M., Kayes, A. S. M.,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Nowrozy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R., &amp; Sarker, I. H. (2020). Detecting suspicious texts using machine learning techniques.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Applied Sciences, 10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(18), 6527.</w:t>
            </w:r>
          </w:p>
        </w:tc>
        <w:tc>
          <w:tcPr>
            <w:tcW w:w="843" w:type="pct"/>
            <w:noWrap/>
            <w:hideMark/>
          </w:tcPr>
          <w:p w14:paraId="7CA92ED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1780F3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61F86AAE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6B4D62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Shen, D., Yang, Q., Sun, J.-T., &amp; Chen, Z. (2006). Thread detection in dynamic text message streams. In E. N.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Efthimiadis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S. Dumais, D. Hawking, &amp; K.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Järvelin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29th Annual International ACM SIGIR Conference on Research and Development in Information Retrieval - SIGIR '06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35–42). New York, NY: ACM Press.</w:t>
            </w:r>
          </w:p>
        </w:tc>
        <w:tc>
          <w:tcPr>
            <w:tcW w:w="843" w:type="pct"/>
            <w:noWrap/>
            <w:hideMark/>
          </w:tcPr>
          <w:p w14:paraId="6161A15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976E9E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3919B2A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22189B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Shibata, D., Moustafa, A., Ito, T., &amp; Suzuki, S. (2019). On facilitating large-scale online discussions. In A. C. Nayak &amp; A. Sharma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PRICAI 2019: Trends in Artificial Intelligence, Vol. 11671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608–620). Cham: Springer International Publishing.</w:t>
            </w:r>
          </w:p>
        </w:tc>
        <w:tc>
          <w:tcPr>
            <w:tcW w:w="843" w:type="pct"/>
            <w:noWrap/>
            <w:hideMark/>
          </w:tcPr>
          <w:p w14:paraId="36AF9828" w14:textId="7F038180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96D170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automated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34589F4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9E85AB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Shugars, S., &amp; Beauchamp, N. (2019). Why keep arguing? Predicting engagement in political conversations online.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SAGE Open, 9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(1), 1–13.</w:t>
            </w:r>
          </w:p>
        </w:tc>
        <w:tc>
          <w:tcPr>
            <w:tcW w:w="843" w:type="pct"/>
            <w:noWrap/>
            <w:hideMark/>
          </w:tcPr>
          <w:p w14:paraId="253FC51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A7923A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</w:p>
        </w:tc>
      </w:tr>
      <w:tr w:rsidR="003632B8" w:rsidRPr="003632B8" w14:paraId="2884D35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46E2F45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Singh, J., Singh, G., &amp; Singh, R. (2017). Optimization of sentiment analysis using machine learning classifiers.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Human-centric Computing and Information Sciences, 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(1).</w:t>
            </w:r>
          </w:p>
        </w:tc>
        <w:tc>
          <w:tcPr>
            <w:tcW w:w="843" w:type="pct"/>
            <w:noWrap/>
            <w:hideMark/>
          </w:tcPr>
          <w:p w14:paraId="23D6D16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32B205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686705E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AABB43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Sirrianni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J. W., Liu, X., &amp; Adams, D. (2021). Predicting stance polarity and intensity in cyber argumentation with deep bidirectional transformers.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IEEE Transactions on Computational Social Systems, 8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(3), 655-667.</w:t>
            </w:r>
          </w:p>
        </w:tc>
        <w:tc>
          <w:tcPr>
            <w:tcW w:w="843" w:type="pct"/>
            <w:noWrap/>
            <w:hideMark/>
          </w:tcPr>
          <w:p w14:paraId="15A34D4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4D848A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3BC23F1A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35B5333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Skeppstedt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Kerren, A., &amp; Stede, M. (2018). Vaccine hesitancy in discussion forums: Computer-assisted argument mining with topic models.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Studies in Health Technology and Informatics, 247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366–370.</w:t>
            </w:r>
          </w:p>
        </w:tc>
        <w:tc>
          <w:tcPr>
            <w:tcW w:w="843" w:type="pct"/>
            <w:noWrap/>
            <w:hideMark/>
          </w:tcPr>
          <w:p w14:paraId="4C43CA6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FB8488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7476161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5FB91CD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Sobhani, P., Inkpen, D.,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Matwin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S. (2015). From argumentation mining to stance classification. In C. Cardie (Ed.),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2nd Workshop on Argumentation Mining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67–77). Denver, CO: Association for Computational Linguistics.</w:t>
            </w:r>
          </w:p>
        </w:tc>
        <w:tc>
          <w:tcPr>
            <w:tcW w:w="843" w:type="pct"/>
            <w:noWrap/>
            <w:hideMark/>
          </w:tcPr>
          <w:p w14:paraId="2C2ADD3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376826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309D9B9F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13B4F2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Sobkowicz, P.,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Kaschesky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&amp; Bouchard, G. (2012). Opinion mining in social media: Modeling, simulating, and forecasting political opinions in the web.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Government Information Quarterly, 29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(4), 470–479.</w:t>
            </w:r>
          </w:p>
        </w:tc>
        <w:tc>
          <w:tcPr>
            <w:tcW w:w="843" w:type="pct"/>
            <w:noWrap/>
            <w:hideMark/>
          </w:tcPr>
          <w:p w14:paraId="72B0696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4C7D0A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3C6FBF3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967F8B5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lastRenderedPageBreak/>
              <w:t xml:space="preserve">Stoick, B., Snell, N., &amp; Straub, J. (2019). Fake news identification: A comparison of parts-of-speech and N-grams with neural networks. In F. Ahmad (Ed.),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Big Data: Learning, Analytics, and Applications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3090117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1FB301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fake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news</w:t>
            </w:r>
            <w:proofErr w:type="spellEnd"/>
          </w:p>
        </w:tc>
      </w:tr>
      <w:tr w:rsidR="003632B8" w:rsidRPr="003632B8" w14:paraId="7358932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6085071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Stokes, D. C., Andy, A.,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Guntuku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S. C., Ungar, L. H., &amp; Merchant, R. M. (2020). Public priorities and concerns regarding COVID-19 in an online discussion forum: Longitudinal topic modeling.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General Internal Medicine, 35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(7), 2244–2247.</w:t>
            </w:r>
          </w:p>
        </w:tc>
        <w:tc>
          <w:tcPr>
            <w:tcW w:w="843" w:type="pct"/>
            <w:noWrap/>
            <w:hideMark/>
          </w:tcPr>
          <w:p w14:paraId="0E3C4C0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A3DE3C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335A7CD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811FFAF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Stoll, A. (2020). Supervised machine learning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mit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nutzergenerierten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Inhalten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: Oversampling für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nicht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balancierte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Trainingsdaten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Publizistik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65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(2), 233–251.</w:t>
            </w:r>
          </w:p>
        </w:tc>
        <w:tc>
          <w:tcPr>
            <w:tcW w:w="843" w:type="pct"/>
            <w:noWrap/>
            <w:hideMark/>
          </w:tcPr>
          <w:p w14:paraId="4209BA4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A3BCE0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048CA7C4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17314D9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Stoll, A.,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Ziegele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&amp; Quiring, O. (2020). Detecting impoliteness and incivility in online discussions.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Computational Communication Research, 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(1), 109–134.</w:t>
            </w:r>
          </w:p>
        </w:tc>
        <w:tc>
          <w:tcPr>
            <w:tcW w:w="843" w:type="pct"/>
            <w:noWrap/>
            <w:hideMark/>
          </w:tcPr>
          <w:p w14:paraId="6C8648B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6A073F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596F913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30CBB2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Stromer-Galley, J., Webb, N., &amp; Muhlberger, P. (2012). Deliberative e-rulemaking project: Challenges to enacting real world deliberation.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Information Technology &amp; Politics, 9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(1), 82–96.</w:t>
            </w:r>
          </w:p>
        </w:tc>
        <w:tc>
          <w:tcPr>
            <w:tcW w:w="843" w:type="pct"/>
            <w:noWrap/>
            <w:hideMark/>
          </w:tcPr>
          <w:p w14:paraId="0856E036" w14:textId="5741BC2A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7E4391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counter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arguments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automated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3FBF1A79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8227446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Sun, H., &amp; Ni, W. (2022). Design and application of an AI-based text content moderation system.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Scientific Programming, 2022(1)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1–9.</w:t>
            </w:r>
          </w:p>
        </w:tc>
        <w:tc>
          <w:tcPr>
            <w:tcW w:w="843" w:type="pct"/>
            <w:noWrap/>
            <w:hideMark/>
          </w:tcPr>
          <w:p w14:paraId="656F774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04059B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25BBA31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1676F00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Sun, Y., Loparo, K., &amp; Kolacinski, R. (2020). Conversational structure aware and context sensitive topic model for online discussions.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2020 IEEE 14th International Conference on Semantic Computing (ICSC)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85–92). San Diego, CA, USA: IEEE.</w:t>
            </w:r>
          </w:p>
        </w:tc>
        <w:tc>
          <w:tcPr>
            <w:tcW w:w="843" w:type="pct"/>
            <w:noWrap/>
            <w:hideMark/>
          </w:tcPr>
          <w:p w14:paraId="39DBE37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3B22ED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66FD3213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A6C2037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Suzuki, S., Yamaguchi, N., Nishida, T., Moustafa, A., Shibata, D., Yoshino, K., et al. (2020). Extraction of online discussion structures for automated facilitation agent. In Y. Ohsawa, K. Yada, T. Ito, Y.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Takama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E. Sato-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Shimokawara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 Abe, et al.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Advances in Artificial Intelligence.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JSAI 2019. Advances in Intelligent Systems and Computing, (Vol.1128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pp. 150–161). Cham: Springer International Publishing.</w:t>
            </w:r>
          </w:p>
        </w:tc>
        <w:tc>
          <w:tcPr>
            <w:tcW w:w="843" w:type="pct"/>
            <w:noWrap/>
            <w:hideMark/>
          </w:tcPr>
          <w:p w14:paraId="14D90F92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636FFB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7473F41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A76E2E3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Suzuki, S., Ito, T., Moustafa, A.,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Hadfi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R. (2021). A node classification approach for dynamically extracting the structures of online discussions. In 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Advances in Artificial Intelligence: Selected Papers from the Annual Conference of Japanese Society of Artificial Intelligence (JSAI 2020) 34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 (pp. 1-12). Cham: Springer International Publishing.</w:t>
            </w:r>
          </w:p>
        </w:tc>
        <w:tc>
          <w:tcPr>
            <w:tcW w:w="843" w:type="pct"/>
            <w:noWrap/>
            <w:hideMark/>
          </w:tcPr>
          <w:p w14:paraId="18700F1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DFFABF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024A6C7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F67473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Swanson, R., Ecker, B., &amp; Walker, M. (2015). Argument mining: Extracting arguments from online dialogue. In A. Koller, G.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Skantze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F.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Jurcicek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 Araki, &amp; C. P. Rose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16th Annual Meeting of the Special Interest Group on Discourse and Dialogue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217–226). Prague, Czech Republic: Association for Computational Linguistics.</w:t>
            </w:r>
          </w:p>
        </w:tc>
        <w:tc>
          <w:tcPr>
            <w:tcW w:w="843" w:type="pct"/>
            <w:noWrap/>
            <w:hideMark/>
          </w:tcPr>
          <w:p w14:paraId="0BD44EB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ADB835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472EBB9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C2EB14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Tepper, N.,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Hashavit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A., Barnea, M., Ronen, I., &amp; Leiba, L. (2018).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Collabot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: Personalized group chat summarization. In Y. Chang, C. Zhai, Y. Liu, &amp; Y.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Maarek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Eleventh ACM International Conference on Web Search and Data Mining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771–774). New York, USA: ACM.</w:t>
            </w:r>
          </w:p>
        </w:tc>
        <w:tc>
          <w:tcPr>
            <w:tcW w:w="843" w:type="pct"/>
            <w:noWrap/>
            <w:hideMark/>
          </w:tcPr>
          <w:p w14:paraId="6C8230D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9986A3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475467EA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6DF1E8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Theocharis, Y.,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Barberá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P., Fazekas, Z., &amp; Popa, S. A. (2020). The dynamics of political incivility on Twitter.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SAGE Open, 10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(2), 1–15.</w:t>
            </w:r>
          </w:p>
        </w:tc>
        <w:tc>
          <w:tcPr>
            <w:tcW w:w="843" w:type="pct"/>
            <w:noWrap/>
            <w:hideMark/>
          </w:tcPr>
          <w:p w14:paraId="5434134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6CD520B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03F27FC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C2363A3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lastRenderedPageBreak/>
              <w:t xml:space="preserve">Tran, N., &amp; Litman, D. (2021). Multi-task learning in argument mining for persuasive online discussions. In K. Al-Khatib, Y. Hou, &amp; M. Stede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8th Workshop on Argument Mining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148–153). Stroudsburg, USA: Association for Computational Linguistics.</w:t>
            </w:r>
          </w:p>
        </w:tc>
        <w:tc>
          <w:tcPr>
            <w:tcW w:w="843" w:type="pct"/>
            <w:noWrap/>
            <w:hideMark/>
          </w:tcPr>
          <w:p w14:paraId="0077452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AA4162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3686C691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91BED27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Ullmann, T. D., de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Liddo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A., &amp; Bachler, M. (2019). A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visualisation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dashboard for contested collective intelligence learning analytics to improve sensemaking of group discussion.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RIED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Revista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Iberoamericana de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Educación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a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Distancia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22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(1), 41–80.</w:t>
            </w:r>
          </w:p>
        </w:tc>
        <w:tc>
          <w:tcPr>
            <w:tcW w:w="843" w:type="pct"/>
            <w:noWrap/>
            <w:hideMark/>
          </w:tcPr>
          <w:p w14:paraId="492DC25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B84F3B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1F4185D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6B7C71B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Uszkoreit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H.,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Gabryszak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A., Busemann, S., &amp; Steffen, J. (2018).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Transparente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und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inklusive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Online-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Debatten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durch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Sprachtechnologie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. In A. Burchardt &amp; H.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Uszkoreit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IT für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soziale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Inklusion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1–10). De Gruyter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Oldenbourg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1DD1D302" w14:textId="79D76802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1598BAC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inclusion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participation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adding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informations</w:t>
            </w:r>
            <w:proofErr w:type="spellEnd"/>
          </w:p>
        </w:tc>
      </w:tr>
      <w:tr w:rsidR="003632B8" w:rsidRPr="003632B8" w14:paraId="19C184A4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FB72E2B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van der Does, R., &amp; Bos, D. (2021). What can make online government platforms inclusive and deliberative? A reflection on online participatory budgeting in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Duinoord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The Hague.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Deliberative Democracy, 17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(1).</w:t>
            </w:r>
          </w:p>
        </w:tc>
        <w:tc>
          <w:tcPr>
            <w:tcW w:w="843" w:type="pct"/>
            <w:noWrap/>
            <w:hideMark/>
          </w:tcPr>
          <w:p w14:paraId="4FB64F75" w14:textId="4B71E334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01326B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comment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quality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participation</w:t>
            </w:r>
            <w:proofErr w:type="spellEnd"/>
          </w:p>
        </w:tc>
      </w:tr>
      <w:tr w:rsidR="003632B8" w:rsidRPr="003632B8" w14:paraId="108DC1A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00A3D9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Varol, O., Ferrara, E., Davies, C., Menczer, F., &amp; Flammini, A. (2017). Online human-bot interactions: Detection, estimation, and characterization.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International AAAI Conference on Web and Social Media, 11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(1), 280–289. </w:t>
            </w:r>
          </w:p>
        </w:tc>
        <w:tc>
          <w:tcPr>
            <w:tcW w:w="843" w:type="pct"/>
            <w:noWrap/>
            <w:hideMark/>
          </w:tcPr>
          <w:p w14:paraId="1642512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92FF9C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bots</w:t>
            </w:r>
          </w:p>
        </w:tc>
      </w:tr>
      <w:tr w:rsidR="003632B8" w:rsidRPr="003632B8" w14:paraId="6B78A2AC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94BCBC9" w14:textId="391FDCEF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Veličković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P.,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Cucurull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G., Casanova, A., Romero, A.,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Liò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P., &amp; Bengio, Y. (2020). Graph attention networks. Retrieved from </w:t>
            </w:r>
            <w:hyperlink r:id="rId25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http://arxiv.org/pdf/1710.10903v3</w:t>
              </w:r>
            </w:hyperlink>
          </w:p>
        </w:tc>
        <w:tc>
          <w:tcPr>
            <w:tcW w:w="843" w:type="pct"/>
            <w:noWrap/>
            <w:hideMark/>
          </w:tcPr>
          <w:p w14:paraId="30154EF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C823D5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78558628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E059FCA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Verma, P., Shukla, N., &amp; Shukla, A. P. (2021). Techniques of sarcasm detection: A review.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2021 International Conference on Advance Computing and Innovative Technologies in Engineering (ICACITE)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968-972).</w:t>
            </w:r>
          </w:p>
        </w:tc>
        <w:tc>
          <w:tcPr>
            <w:tcW w:w="843" w:type="pct"/>
            <w:noWrap/>
            <w:hideMark/>
          </w:tcPr>
          <w:p w14:paraId="27E7903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995867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  <w:tr w:rsidR="003632B8" w:rsidRPr="003632B8" w14:paraId="6731EAE8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408AC70" w14:textId="0A6D8D49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Vivod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J. (2020). Using machine learning and natural language processing techniques to analyze and support moderation of student book discussions. Retrieved from </w:t>
            </w:r>
            <w:hyperlink r:id="rId26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http://arxiv.org/pdf/2011.11712v1</w:t>
              </w:r>
            </w:hyperlink>
          </w:p>
        </w:tc>
        <w:tc>
          <w:tcPr>
            <w:tcW w:w="843" w:type="pct"/>
            <w:noWrap/>
            <w:hideMark/>
          </w:tcPr>
          <w:p w14:paraId="3B5830C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154A45A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comment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quality</w:t>
            </w:r>
            <w:proofErr w:type="spellEnd"/>
          </w:p>
        </w:tc>
      </w:tr>
      <w:tr w:rsidR="003632B8" w:rsidRPr="003632B8" w14:paraId="2CA53C85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10DBACD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Wambsganss, T.,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Molyndris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N.,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Söllner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 (2020). Unlocking transfer learning in argumentation mining: A domain-independent modelling approach.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15th International Conference on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Wirtschaftsinformatik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Potsdam, Germany.</w:t>
            </w:r>
          </w:p>
        </w:tc>
        <w:tc>
          <w:tcPr>
            <w:tcW w:w="843" w:type="pct"/>
            <w:noWrap/>
            <w:hideMark/>
          </w:tcPr>
          <w:p w14:paraId="24CA694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043627E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0A29B1B7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5A0F7E9D" w14:textId="275B4F4C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Wang, L., &amp; Cardie, C. (2016). A piece of my mind: A sentiment analysis approach for online dispute detection. Retrieved from </w:t>
            </w:r>
            <w:hyperlink r:id="rId27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http://arxiv.org/pdf/1606.05704v1</w:t>
              </w:r>
            </w:hyperlink>
          </w:p>
        </w:tc>
        <w:tc>
          <w:tcPr>
            <w:tcW w:w="843" w:type="pct"/>
            <w:noWrap/>
            <w:hideMark/>
          </w:tcPr>
          <w:p w14:paraId="06357CC1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4CFFBE0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</w:p>
        </w:tc>
      </w:tr>
      <w:tr w:rsidR="003632B8" w:rsidRPr="003632B8" w14:paraId="2B991FFD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C938288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Wang, C., Xiao, Z., Liu, Y., Xu, Y., Zhou, A., &amp; Zhang, K. (2013).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SentiView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: Sentiment analysis and visualization for internet popular topics.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IEEE Transactions on Human-Machine Systems, 43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(6), 620–630.</w:t>
            </w:r>
          </w:p>
        </w:tc>
        <w:tc>
          <w:tcPr>
            <w:tcW w:w="843" w:type="pct"/>
            <w:noWrap/>
            <w:hideMark/>
          </w:tcPr>
          <w:p w14:paraId="20081AC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1F6FEC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5BFCC076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C6D04F4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Wegerif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R., McLaren, B. M.,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Chamrada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M., Scheuer, O., Mansour, N.,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Mikšátko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J., &amp; Williams, M. (2010).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Exploring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creative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thinking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in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graphically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mediated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synchronous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dialogues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Computers &amp; Education, 54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(3), 613–621.</w:t>
            </w:r>
          </w:p>
        </w:tc>
        <w:tc>
          <w:tcPr>
            <w:tcW w:w="843" w:type="pct"/>
            <w:noWrap/>
            <w:hideMark/>
          </w:tcPr>
          <w:p w14:paraId="2810AC4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2ACD890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5416352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A7058E5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Wijenayake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P., Silva, D. de, Alahakoon, D.,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Kirigeeganage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S. (2020). Automated detection of social roles in online communities using deep learning.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Proceedings of the 3rd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lastRenderedPageBreak/>
              <w:t xml:space="preserve">International Conference on Software Engineering and Information Management (pp.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63–68). New York, USA: ACM.</w:t>
            </w:r>
          </w:p>
        </w:tc>
        <w:tc>
          <w:tcPr>
            <w:tcW w:w="843" w:type="pct"/>
            <w:noWrap/>
            <w:hideMark/>
          </w:tcPr>
          <w:p w14:paraId="411F9C5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equality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4BEBAE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equal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participation</w:t>
            </w:r>
            <w:proofErr w:type="spellEnd"/>
          </w:p>
        </w:tc>
      </w:tr>
      <w:tr w:rsidR="003632B8" w:rsidRPr="003632B8" w14:paraId="2EB9AB1D" w14:textId="77777777" w:rsidTr="003627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302A46F" w14:textId="4B20ECB0" w:rsidR="003632B8" w:rsidRPr="003632B8" w:rsidRDefault="0036279A" w:rsidP="00C83A07">
            <w:pPr>
              <w:ind w:left="567" w:hanging="56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Wubben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S., </w:t>
            </w:r>
            <w:proofErr w:type="spellStart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Verberne</w:t>
            </w:r>
            <w:proofErr w:type="spellEnd"/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S., Krahmer, E., &amp; van den Bosch, A. (2015). </w:t>
            </w:r>
            <w:r w:rsidRPr="00C83A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Facilitating online discussions by automatic summarization. Retrieved from </w:t>
            </w:r>
            <w:hyperlink r:id="rId28" w:tgtFrame="_new" w:history="1">
              <w:r w:rsidRPr="00C83A0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/>
                </w:rPr>
                <w:t>https://repository.ubn.ru.nl/bitstream/handle/2066/151397/151397.pdf</w:t>
              </w:r>
            </w:hyperlink>
          </w:p>
        </w:tc>
        <w:tc>
          <w:tcPr>
            <w:tcW w:w="843" w:type="pct"/>
            <w:noWrap/>
            <w:hideMark/>
          </w:tcPr>
          <w:p w14:paraId="76965088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F9C6AC9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interaction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users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&amp;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contributions</w:t>
            </w:r>
            <w:proofErr w:type="spellEnd"/>
          </w:p>
        </w:tc>
      </w:tr>
      <w:tr w:rsidR="003632B8" w:rsidRPr="003632B8" w14:paraId="5AB569C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23E64863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Wyss, D., &amp; Beste, S. (2017). Artificial facilitation: Promoting collective reasoning within asynchronous discussions.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Information Technology &amp; Politics, 14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(3), 214–231.</w:t>
            </w:r>
          </w:p>
        </w:tc>
        <w:tc>
          <w:tcPr>
            <w:tcW w:w="843" w:type="pct"/>
            <w:noWrap/>
            <w:hideMark/>
          </w:tcPr>
          <w:p w14:paraId="755CAE5E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F9A3A2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</w:p>
        </w:tc>
      </w:tr>
      <w:tr w:rsidR="003632B8" w:rsidRPr="003632B8" w14:paraId="149E0EE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CA86E2E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Xue, J., Chen, J., Hu, R., Chen, C., Zheng, C., Su, Y., &amp; Zhu, T. (2020). Twitter discussions and emotions about the COVID-19 pandemic: Machine learning approach.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Journal of Medical Internet Research, 22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(11).</w:t>
            </w:r>
          </w:p>
        </w:tc>
        <w:tc>
          <w:tcPr>
            <w:tcW w:w="843" w:type="pct"/>
            <w:noWrap/>
            <w:hideMark/>
          </w:tcPr>
          <w:p w14:paraId="2DDED567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58AD8A4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2FCBC6D0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EAD556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Yang, C., Gu, W., &amp; Ito, T. (2019a). Toward case-based reasoning facilitation for online discussion in deliberation.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2019 IEEE 23rd International Conference on Computer Supported Cooperative Work in Design (CSCWD)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517–523). IEEE.</w:t>
            </w:r>
          </w:p>
        </w:tc>
        <w:tc>
          <w:tcPr>
            <w:tcW w:w="843" w:type="pct"/>
            <w:noWrap/>
            <w:hideMark/>
          </w:tcPr>
          <w:p w14:paraId="7095A20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775730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identification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of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voids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duplicates</w:t>
            </w:r>
            <w:proofErr w:type="spellEnd"/>
          </w:p>
        </w:tc>
      </w:tr>
      <w:tr w:rsidR="003632B8" w:rsidRPr="003632B8" w14:paraId="6A4C155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3796F487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Yang, C., Ito, T., &amp; Gu, W. (2019b). Toward machine learning-based facilitation for online discussion in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crowdscale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deliberation. In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33rd Annual Conference of the Japanese Society for Artificial Intelligence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.</w:t>
            </w:r>
          </w:p>
        </w:tc>
        <w:tc>
          <w:tcPr>
            <w:tcW w:w="843" w:type="pct"/>
            <w:noWrap/>
            <w:hideMark/>
          </w:tcPr>
          <w:p w14:paraId="0005E81C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7DA627A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automated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42812B62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03DAE8BF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Yang, C., Gu, W., Ito, T., &amp; Yang, X. (2021). Machine learning-based consensus decision-making support for crowd-scale deliberation.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Applied Intelligence, 51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(7), 4762–4773.</w:t>
            </w:r>
          </w:p>
        </w:tc>
        <w:tc>
          <w:tcPr>
            <w:tcW w:w="843" w:type="pct"/>
            <w:noWrap/>
            <w:hideMark/>
          </w:tcPr>
          <w:p w14:paraId="59762B9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572DC7B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automated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782A845C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706A1A20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Yang, H., Callan, J., &amp; Shulman, S. (2006). Next steps in near-duplicate detection for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eRulemaking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. In J. A. B. Fortes &amp; A. Macintosh (Eds.),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Proceedings of the 2006 National Conference on Digital Government Research - </w:t>
            </w:r>
            <w:proofErr w:type="spellStart"/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dg.o</w:t>
            </w:r>
            <w:proofErr w:type="spellEnd"/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'06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 (pp. 239–248). New York, USA: ACM Press.</w:t>
            </w:r>
          </w:p>
        </w:tc>
        <w:tc>
          <w:tcPr>
            <w:tcW w:w="843" w:type="pct"/>
            <w:noWrap/>
            <w:hideMark/>
          </w:tcPr>
          <w:p w14:paraId="13CFB98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230E56F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automated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moderation</w:t>
            </w:r>
            <w:proofErr w:type="spellEnd"/>
          </w:p>
        </w:tc>
      </w:tr>
      <w:tr w:rsidR="003632B8" w:rsidRPr="003632B8" w14:paraId="5EA44A0B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noWrap/>
            <w:hideMark/>
          </w:tcPr>
          <w:p w14:paraId="1224C6B2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Zarouali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B.,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Makhortykh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, M., Bastian, M., &amp; Araujo, T. (2021). Overcoming polarization with chatbot news? Investigating the impact of news content containing opposing views on agreement and credibility.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European Journal of Communication, 36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(1), 53–68.</w:t>
            </w:r>
          </w:p>
        </w:tc>
        <w:tc>
          <w:tcPr>
            <w:tcW w:w="843" w:type="pct"/>
            <w:noWrap/>
            <w:hideMark/>
          </w:tcPr>
          <w:p w14:paraId="6E549C44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</w:p>
        </w:tc>
        <w:tc>
          <w:tcPr>
            <w:tcW w:w="1180" w:type="pct"/>
            <w:noWrap/>
            <w:hideMark/>
          </w:tcPr>
          <w:p w14:paraId="3EFBD843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supporting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consensus</w:t>
            </w:r>
            <w:proofErr w:type="spellEnd"/>
          </w:p>
        </w:tc>
      </w:tr>
      <w:tr w:rsidR="003632B8" w:rsidRPr="003632B8" w14:paraId="13CFD43C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tcBorders>
              <w:bottom w:val="single" w:sz="4" w:space="0" w:color="auto"/>
            </w:tcBorders>
            <w:noWrap/>
            <w:hideMark/>
          </w:tcPr>
          <w:p w14:paraId="5FB981AE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Zhang, A., Culbertson, B., &amp; Paritosh, P. (2017). Characterizing online discussion using coarse discourse sequences.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Proceedings of the International AAAI Conference on Web and </w:t>
            </w:r>
            <w:proofErr w:type="gram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Social Media</w:t>
            </w:r>
            <w:proofErr w:type="gram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, 11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(1), 357–366.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noWrap/>
            <w:hideMark/>
          </w:tcPr>
          <w:p w14:paraId="1B2D276F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rationality</w:t>
            </w:r>
            <w:proofErr w:type="spellEnd"/>
          </w:p>
        </w:tc>
        <w:tc>
          <w:tcPr>
            <w:tcW w:w="1180" w:type="pct"/>
            <w:tcBorders>
              <w:bottom w:val="single" w:sz="4" w:space="0" w:color="auto"/>
            </w:tcBorders>
            <w:noWrap/>
            <w:hideMark/>
          </w:tcPr>
          <w:p w14:paraId="2E4E7AF5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discussion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structuring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contribution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level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analysis</w:t>
            </w:r>
            <w:proofErr w:type="spellEnd"/>
          </w:p>
        </w:tc>
      </w:tr>
      <w:tr w:rsidR="003632B8" w:rsidRPr="003632B8" w14:paraId="4052A038" w14:textId="77777777" w:rsidTr="0036279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0DC35C" w14:textId="77777777" w:rsidR="003632B8" w:rsidRPr="003632B8" w:rsidRDefault="003632B8" w:rsidP="00C83A07">
            <w:pPr>
              <w:ind w:left="567" w:hanging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Zhang, J.,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Danescu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-Niculescu-Mizil, C., Sauper, C., &amp; Taylor, S. J. (2018). Characterizing online public discussions through patterns of participant interactions. 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Proceedings of the ACM on Human-Computer Interaction, 2</w:t>
            </w:r>
            <w:r w:rsidRPr="003632B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(CSCW), 1–27.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5C5248" w14:textId="2E64B93B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reciprocity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;</w:t>
            </w: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civility</w:t>
            </w:r>
            <w:proofErr w:type="spellEnd"/>
          </w:p>
        </w:tc>
        <w:tc>
          <w:tcPr>
            <w:tcW w:w="11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CD5C16" w14:textId="77777777" w:rsidR="003632B8" w:rsidRPr="003632B8" w:rsidRDefault="003632B8" w:rsidP="00363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mutual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reference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;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detecting</w:t>
            </w:r>
            <w:proofErr w:type="spellEnd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3632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incivility</w:t>
            </w:r>
            <w:proofErr w:type="spellEnd"/>
          </w:p>
        </w:tc>
      </w:tr>
    </w:tbl>
    <w:p w14:paraId="5290FB0C" w14:textId="70C11C15" w:rsidR="00A46611" w:rsidRPr="003632B8" w:rsidRDefault="00A46611" w:rsidP="00A46611">
      <w:pPr>
        <w:spacing w:after="120"/>
        <w:ind w:left="709" w:hanging="709"/>
        <w:rPr>
          <w:rFonts w:ascii="Times New Roman" w:hAnsi="Times New Roman" w:cs="Times New Roman"/>
          <w:lang w:val="en-US"/>
        </w:rPr>
      </w:pPr>
    </w:p>
    <w:sectPr w:rsidR="00A46611" w:rsidRPr="003632B8" w:rsidSect="003632B8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981B" w14:textId="77777777" w:rsidR="00684348" w:rsidRDefault="00684348" w:rsidP="007A6E7B">
      <w:r>
        <w:separator/>
      </w:r>
    </w:p>
  </w:endnote>
  <w:endnote w:type="continuationSeparator" w:id="0">
    <w:p w14:paraId="0C19A8E0" w14:textId="77777777" w:rsidR="00684348" w:rsidRDefault="00684348" w:rsidP="007A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39DF" w14:textId="77777777" w:rsidR="007A6E7B" w:rsidRDefault="007A6E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B78B5" w14:textId="77777777" w:rsidR="007A6E7B" w:rsidRDefault="007A6E7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A036" w14:textId="77777777" w:rsidR="007A6E7B" w:rsidRDefault="007A6E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8FF1" w14:textId="77777777" w:rsidR="00684348" w:rsidRDefault="00684348" w:rsidP="007A6E7B">
      <w:r>
        <w:separator/>
      </w:r>
    </w:p>
  </w:footnote>
  <w:footnote w:type="continuationSeparator" w:id="0">
    <w:p w14:paraId="30A2B623" w14:textId="77777777" w:rsidR="00684348" w:rsidRDefault="00684348" w:rsidP="007A6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7F5A" w14:textId="77777777" w:rsidR="007A6E7B" w:rsidRDefault="007A6E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BD42" w14:textId="77777777" w:rsidR="007A6E7B" w:rsidRDefault="007A6E7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E67B" w14:textId="77777777" w:rsidR="007A6E7B" w:rsidRDefault="007A6E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B252B"/>
    <w:multiLevelType w:val="hybridMultilevel"/>
    <w:tmpl w:val="814CB526"/>
    <w:lvl w:ilvl="0" w:tplc="86D8B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47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2EA"/>
    <w:rsid w:val="000F1E93"/>
    <w:rsid w:val="0011290E"/>
    <w:rsid w:val="001E160A"/>
    <w:rsid w:val="00227385"/>
    <w:rsid w:val="002353BC"/>
    <w:rsid w:val="0023799A"/>
    <w:rsid w:val="00307D90"/>
    <w:rsid w:val="0036279A"/>
    <w:rsid w:val="003632B8"/>
    <w:rsid w:val="0038220C"/>
    <w:rsid w:val="003B6528"/>
    <w:rsid w:val="0046337E"/>
    <w:rsid w:val="004A6B74"/>
    <w:rsid w:val="00521869"/>
    <w:rsid w:val="00534AB1"/>
    <w:rsid w:val="005921C8"/>
    <w:rsid w:val="005B45B5"/>
    <w:rsid w:val="005C1C0C"/>
    <w:rsid w:val="006132EA"/>
    <w:rsid w:val="00683146"/>
    <w:rsid w:val="00683805"/>
    <w:rsid w:val="00684348"/>
    <w:rsid w:val="006C2CDD"/>
    <w:rsid w:val="006D1BE6"/>
    <w:rsid w:val="00715985"/>
    <w:rsid w:val="007A6E7B"/>
    <w:rsid w:val="007E20CE"/>
    <w:rsid w:val="007F5DC7"/>
    <w:rsid w:val="008066E4"/>
    <w:rsid w:val="009D42E0"/>
    <w:rsid w:val="00A266AF"/>
    <w:rsid w:val="00A46611"/>
    <w:rsid w:val="00AD0AEB"/>
    <w:rsid w:val="00B33947"/>
    <w:rsid w:val="00B90247"/>
    <w:rsid w:val="00C556F1"/>
    <w:rsid w:val="00C57BFF"/>
    <w:rsid w:val="00C83A07"/>
    <w:rsid w:val="00CB11EA"/>
    <w:rsid w:val="00CB21C4"/>
    <w:rsid w:val="00D51779"/>
    <w:rsid w:val="00E06CDD"/>
    <w:rsid w:val="00E55586"/>
    <w:rsid w:val="00E80A2C"/>
    <w:rsid w:val="00EA0903"/>
    <w:rsid w:val="00F652F8"/>
    <w:rsid w:val="00F73A2B"/>
    <w:rsid w:val="00FB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33C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13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13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132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3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32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32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32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32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32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13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13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132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132E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32E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132E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132E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132E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132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132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13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32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13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132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32E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132E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132E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3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132E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132EA"/>
    <w:rPr>
      <w:b/>
      <w:bCs/>
      <w:smallCaps/>
      <w:color w:val="0F4761" w:themeColor="accent1" w:themeShade="BF"/>
      <w:spacing w:val="5"/>
    </w:rPr>
  </w:style>
  <w:style w:type="character" w:styleId="Hervorhebung">
    <w:name w:val="Emphasis"/>
    <w:basedOn w:val="Absatz-Standardschriftart"/>
    <w:uiPriority w:val="20"/>
    <w:qFormat/>
    <w:rsid w:val="001E160A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1E160A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380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3B65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7A6E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A6E7B"/>
  </w:style>
  <w:style w:type="paragraph" w:styleId="Fuzeile">
    <w:name w:val="footer"/>
    <w:basedOn w:val="Standard"/>
    <w:link w:val="FuzeileZchn"/>
    <w:uiPriority w:val="99"/>
    <w:unhideWhenUsed/>
    <w:rsid w:val="007A6E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A6E7B"/>
  </w:style>
  <w:style w:type="character" w:customStyle="1" w:styleId="CitaviBibliographyEntryZchn">
    <w:name w:val="Citavi Bibliography Entry Zchn"/>
    <w:basedOn w:val="Absatz-Standardschriftart"/>
    <w:link w:val="CitaviBibliographyEntry"/>
    <w:qFormat/>
    <w:rsid w:val="00CB11EA"/>
    <w:rPr>
      <w:sz w:val="22"/>
    </w:rPr>
  </w:style>
  <w:style w:type="paragraph" w:customStyle="1" w:styleId="CitaviBibliographyEntry">
    <w:name w:val="Citavi Bibliography Entry"/>
    <w:basedOn w:val="Standard"/>
    <w:link w:val="CitaviBibliographyEntryZchn"/>
    <w:qFormat/>
    <w:rsid w:val="00CB11EA"/>
    <w:pPr>
      <w:tabs>
        <w:tab w:val="left" w:pos="720"/>
      </w:tabs>
      <w:suppressAutoHyphens/>
      <w:spacing w:line="259" w:lineRule="auto"/>
      <w:ind w:left="720" w:hanging="720"/>
    </w:pPr>
    <w:rPr>
      <w:sz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3632B8"/>
    <w:rPr>
      <w:color w:val="800080"/>
      <w:u w:val="single"/>
    </w:rPr>
  </w:style>
  <w:style w:type="paragraph" w:customStyle="1" w:styleId="msonormal0">
    <w:name w:val="msonormal"/>
    <w:basedOn w:val="Standard"/>
    <w:rsid w:val="003632B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font5">
    <w:name w:val="font5"/>
    <w:basedOn w:val="Standard"/>
    <w:rsid w:val="003632B8"/>
    <w:pPr>
      <w:spacing w:before="100" w:beforeAutospacing="1" w:after="100" w:afterAutospacing="1"/>
    </w:pPr>
    <w:rPr>
      <w:rFonts w:ascii="Aptos" w:eastAsia="Times New Roman" w:hAnsi="Aptos" w:cs="Times New Roman"/>
      <w:color w:val="000000"/>
      <w:kern w:val="0"/>
      <w:lang w:eastAsia="de-DE"/>
      <w14:ligatures w14:val="none"/>
    </w:rPr>
  </w:style>
  <w:style w:type="paragraph" w:customStyle="1" w:styleId="font6">
    <w:name w:val="font6"/>
    <w:basedOn w:val="Standard"/>
    <w:rsid w:val="003632B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de-DE"/>
      <w14:ligatures w14:val="none"/>
    </w:rPr>
  </w:style>
  <w:style w:type="paragraph" w:customStyle="1" w:styleId="font7">
    <w:name w:val="font7"/>
    <w:basedOn w:val="Standard"/>
    <w:rsid w:val="003632B8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000000"/>
      <w:kern w:val="0"/>
      <w:lang w:eastAsia="de-DE"/>
      <w14:ligatures w14:val="none"/>
    </w:rPr>
  </w:style>
  <w:style w:type="paragraph" w:customStyle="1" w:styleId="font8">
    <w:name w:val="font8"/>
    <w:basedOn w:val="Standard"/>
    <w:rsid w:val="003632B8"/>
    <w:pPr>
      <w:spacing w:before="100" w:beforeAutospacing="1" w:after="100" w:afterAutospacing="1"/>
    </w:pPr>
    <w:rPr>
      <w:rFonts w:ascii="Aptos" w:eastAsia="Times New Roman" w:hAnsi="Aptos" w:cs="Times New Roman"/>
      <w:i/>
      <w:iCs/>
      <w:color w:val="000000"/>
      <w:kern w:val="0"/>
      <w:lang w:eastAsia="de-DE"/>
      <w14:ligatures w14:val="none"/>
    </w:rPr>
  </w:style>
  <w:style w:type="paragraph" w:customStyle="1" w:styleId="font9">
    <w:name w:val="font9"/>
    <w:basedOn w:val="Standard"/>
    <w:rsid w:val="003632B8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333333"/>
      <w:kern w:val="0"/>
      <w:lang w:eastAsia="de-DE"/>
      <w14:ligatures w14:val="none"/>
    </w:rPr>
  </w:style>
  <w:style w:type="paragraph" w:customStyle="1" w:styleId="font10">
    <w:name w:val="font10"/>
    <w:basedOn w:val="Standard"/>
    <w:rsid w:val="003632B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kern w:val="0"/>
      <w:lang w:eastAsia="de-DE"/>
      <w14:ligatures w14:val="none"/>
    </w:rPr>
  </w:style>
  <w:style w:type="paragraph" w:customStyle="1" w:styleId="font11">
    <w:name w:val="font11"/>
    <w:basedOn w:val="Standard"/>
    <w:rsid w:val="003632B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222222"/>
      <w:kern w:val="0"/>
      <w:lang w:eastAsia="de-DE"/>
      <w14:ligatures w14:val="none"/>
    </w:rPr>
  </w:style>
  <w:style w:type="paragraph" w:customStyle="1" w:styleId="font12">
    <w:name w:val="font12"/>
    <w:basedOn w:val="Standard"/>
    <w:rsid w:val="003632B8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222222"/>
      <w:kern w:val="0"/>
      <w:lang w:eastAsia="de-DE"/>
      <w14:ligatures w14:val="none"/>
    </w:rPr>
  </w:style>
  <w:style w:type="paragraph" w:customStyle="1" w:styleId="xl65">
    <w:name w:val="xl65"/>
    <w:basedOn w:val="Standard"/>
    <w:rsid w:val="003632B8"/>
    <w:pPr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66">
    <w:name w:val="xl66"/>
    <w:basedOn w:val="Standard"/>
    <w:rsid w:val="003632B8"/>
    <w:pPr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 w:cs="Times New Roman"/>
      <w:color w:val="0000FF"/>
      <w:kern w:val="0"/>
      <w:u w:val="single"/>
      <w:lang w:eastAsia="de-DE"/>
      <w14:ligatures w14:val="none"/>
    </w:rPr>
  </w:style>
  <w:style w:type="table" w:styleId="Gitternetztabelle1hell">
    <w:name w:val="Grid Table 1 Light"/>
    <w:basedOn w:val="NormaleTabelle"/>
    <w:uiPriority w:val="46"/>
    <w:rsid w:val="003632B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362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xiv.org/pdf/2101.08536" TargetMode="External"/><Relationship Id="rId18" Type="http://schemas.openxmlformats.org/officeDocument/2006/relationships/hyperlink" Target="http://arxiv.org/pdf/1910.12574v1" TargetMode="External"/><Relationship Id="rId26" Type="http://schemas.openxmlformats.org/officeDocument/2006/relationships/hyperlink" Target="http://arxiv.org/pdf/2011.11712v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esearchgate.net/publication/271825177" TargetMode="External"/><Relationship Id="rId34" Type="http://schemas.openxmlformats.org/officeDocument/2006/relationships/footer" Target="footer3.xml"/><Relationship Id="rId7" Type="http://schemas.openxmlformats.org/officeDocument/2006/relationships/hyperlink" Target="http://arxiv.org/pdf/2110.05847" TargetMode="External"/><Relationship Id="rId12" Type="http://schemas.openxmlformats.org/officeDocument/2006/relationships/hyperlink" Target="http://arxiv.org/pdf/2106.00829v1" TargetMode="External"/><Relationship Id="rId17" Type="http://schemas.openxmlformats.org/officeDocument/2006/relationships/hyperlink" Target="http://arxiv.org/pdf/1807.10882v1" TargetMode="External"/><Relationship Id="rId25" Type="http://schemas.openxmlformats.org/officeDocument/2006/relationships/hyperlink" Target="http://arxiv.org/pdf/1710.10903v3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papers.ssrn.com/sol3/papers.cfm?abstract_id=4049680" TargetMode="External"/><Relationship Id="rId20" Type="http://schemas.openxmlformats.org/officeDocument/2006/relationships/hyperlink" Target="http://arxiv.org/pdf/1612.05420v1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bs.cs.uni-duesseldorf.de/publikationen/2017/polkomm2017.pdf" TargetMode="External"/><Relationship Id="rId24" Type="http://schemas.openxmlformats.org/officeDocument/2006/relationships/hyperlink" Target="http://arxiv.org/pdf/1708.04587v1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papers.ssrn.com/sol3/papers.cfm?abstract_id=2987624" TargetMode="External"/><Relationship Id="rId23" Type="http://schemas.openxmlformats.org/officeDocument/2006/relationships/hyperlink" Target="http://arxiv.org/pdf/2110.00124v1" TargetMode="External"/><Relationship Id="rId28" Type="http://schemas.openxmlformats.org/officeDocument/2006/relationships/hyperlink" Target="https://repository.ubn.ru.nl/bitstream/handle/2066/151397/151397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arxiv.org/pdf/1708.02763v2" TargetMode="External"/><Relationship Id="rId19" Type="http://schemas.openxmlformats.org/officeDocument/2006/relationships/hyperlink" Target="http://catalyst-fp7.eu/wpcontent/uploads/2015/11/CATALYST_D4.3.pdf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arxiv.org/pdf/1811.04884v1" TargetMode="External"/><Relationship Id="rId14" Type="http://schemas.openxmlformats.org/officeDocument/2006/relationships/hyperlink" Target="https://arxiv.org/pdf/1805.06413" TargetMode="External"/><Relationship Id="rId22" Type="http://schemas.openxmlformats.org/officeDocument/2006/relationships/hyperlink" Target="http://arxiv.org/pdf/1906.09821v1" TargetMode="External"/><Relationship Id="rId27" Type="http://schemas.openxmlformats.org/officeDocument/2006/relationships/hyperlink" Target="http://arxiv.org/pdf/1606.05704v1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hyperlink" Target="http://arxiv.org/pdf/2004.14677v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6541</Words>
  <Characters>41210</Characters>
  <Application>Microsoft Office Word</Application>
  <DocSecurity>0</DocSecurity>
  <Lines>343</Lines>
  <Paragraphs>95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2024-08-02T15:36:00Z</dcterms:created>
  <dcterms:modified xsi:type="dcterms:W3CDTF">2025-05-15T08:41:00Z</dcterms:modified>
</cp:coreProperties>
</file>